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52D0D" w14:textId="52FE5FC8" w:rsidR="00386BDE" w:rsidRDefault="00D716B5" w:rsidP="00D978C0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ПЛАН РАБОТЫ</w:t>
      </w:r>
      <w:r w:rsidR="00A43141" w:rsidRPr="0079212A">
        <w:rPr>
          <w:b/>
          <w:sz w:val="24"/>
          <w:szCs w:val="24"/>
        </w:rPr>
        <w:t xml:space="preserve"> </w:t>
      </w:r>
      <w:r w:rsidR="0079212A" w:rsidRPr="0079212A">
        <w:rPr>
          <w:b/>
          <w:sz w:val="24"/>
          <w:szCs w:val="24"/>
        </w:rPr>
        <w:t xml:space="preserve">СОВЕТА ПО ЭКОУСТОЙЧИВОЙ АРХИТЕКТУРЕ САР </w:t>
      </w:r>
    </w:p>
    <w:p w14:paraId="0D9160E7" w14:textId="2675107B" w:rsidR="00A43141" w:rsidRPr="0079212A" w:rsidRDefault="00D716B5" w:rsidP="00D978C0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A43141" w:rsidRPr="0079212A">
        <w:rPr>
          <w:b/>
          <w:sz w:val="24"/>
          <w:szCs w:val="24"/>
        </w:rPr>
        <w:t>А ПЕРИОД 201</w:t>
      </w:r>
      <w:r>
        <w:rPr>
          <w:b/>
          <w:sz w:val="24"/>
          <w:szCs w:val="24"/>
        </w:rPr>
        <w:t>8</w:t>
      </w:r>
      <w:r w:rsidR="00964ECA">
        <w:rPr>
          <w:b/>
          <w:sz w:val="24"/>
          <w:szCs w:val="24"/>
        </w:rPr>
        <w:t xml:space="preserve"> –</w:t>
      </w:r>
      <w:bookmarkStart w:id="0" w:name="_GoBack"/>
      <w:bookmarkEnd w:id="0"/>
      <w:r w:rsidR="00A43141" w:rsidRPr="0079212A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19</w:t>
      </w:r>
      <w:r w:rsidR="00A43141" w:rsidRPr="0079212A">
        <w:rPr>
          <w:b/>
          <w:sz w:val="24"/>
          <w:szCs w:val="24"/>
        </w:rPr>
        <w:t xml:space="preserve"> гг.</w:t>
      </w:r>
    </w:p>
    <w:p w14:paraId="1D3F3332" w14:textId="77777777" w:rsidR="00A43141" w:rsidRDefault="00A43141" w:rsidP="00D978C0">
      <w:pPr>
        <w:spacing w:after="120"/>
        <w:rPr>
          <w:b/>
          <w:sz w:val="24"/>
          <w:szCs w:val="24"/>
        </w:rPr>
      </w:pPr>
    </w:p>
    <w:p w14:paraId="4F2EA71A" w14:textId="77777777" w:rsidR="000B0830" w:rsidRDefault="0074388E" w:rsidP="00D978C0">
      <w:pPr>
        <w:spacing w:after="120"/>
        <w:rPr>
          <w:sz w:val="24"/>
          <w:szCs w:val="24"/>
        </w:rPr>
      </w:pPr>
      <w:r w:rsidRPr="0074388E">
        <w:rPr>
          <w:sz w:val="24"/>
          <w:szCs w:val="24"/>
        </w:rPr>
        <w:t xml:space="preserve">Основными </w:t>
      </w:r>
      <w:r>
        <w:rPr>
          <w:sz w:val="24"/>
          <w:szCs w:val="24"/>
        </w:rPr>
        <w:t xml:space="preserve">направлениями работы Совета по экоустойчивой архитектуры САР являются: </w:t>
      </w:r>
    </w:p>
    <w:p w14:paraId="4B3C295D" w14:textId="597715D1" w:rsidR="00206B35" w:rsidRPr="000B0830" w:rsidRDefault="00206B35" w:rsidP="00206B35">
      <w:pPr>
        <w:pStyle w:val="aa"/>
        <w:numPr>
          <w:ilvl w:val="0"/>
          <w:numId w:val="9"/>
        </w:numPr>
        <w:spacing w:after="120"/>
        <w:rPr>
          <w:b/>
          <w:sz w:val="24"/>
          <w:szCs w:val="24"/>
        </w:rPr>
      </w:pPr>
      <w:r w:rsidRPr="000B0830">
        <w:rPr>
          <w:b/>
          <w:sz w:val="24"/>
          <w:szCs w:val="24"/>
        </w:rPr>
        <w:t>ОБЪЕДИНЕНИЕ</w:t>
      </w:r>
      <w:r w:rsidRPr="000B0830">
        <w:rPr>
          <w:sz w:val="24"/>
          <w:szCs w:val="24"/>
        </w:rPr>
        <w:t xml:space="preserve"> междисциплинарное всех участников индустрии </w:t>
      </w:r>
      <w:r w:rsidR="0016198E">
        <w:rPr>
          <w:sz w:val="24"/>
          <w:szCs w:val="24"/>
        </w:rPr>
        <w:t>экоустойчивой</w:t>
      </w:r>
      <w:r w:rsidR="00125BB6">
        <w:rPr>
          <w:sz w:val="24"/>
          <w:szCs w:val="24"/>
        </w:rPr>
        <w:t xml:space="preserve"> </w:t>
      </w:r>
      <w:r w:rsidRPr="000B0830">
        <w:rPr>
          <w:sz w:val="24"/>
          <w:szCs w:val="24"/>
        </w:rPr>
        <w:t xml:space="preserve">архитектуры и  </w:t>
      </w:r>
      <w:r w:rsidR="00125BB6">
        <w:rPr>
          <w:sz w:val="24"/>
          <w:szCs w:val="24"/>
        </w:rPr>
        <w:t xml:space="preserve">«зеленого» </w:t>
      </w:r>
      <w:r w:rsidRPr="000B0830">
        <w:rPr>
          <w:sz w:val="24"/>
          <w:szCs w:val="24"/>
        </w:rPr>
        <w:t>строительства.</w:t>
      </w:r>
    </w:p>
    <w:p w14:paraId="21356F06" w14:textId="4C4EBE39" w:rsidR="000B0830" w:rsidRPr="000B0830" w:rsidRDefault="000B0830" w:rsidP="000B0830">
      <w:pPr>
        <w:pStyle w:val="aa"/>
        <w:numPr>
          <w:ilvl w:val="0"/>
          <w:numId w:val="9"/>
        </w:numPr>
        <w:spacing w:after="120"/>
        <w:rPr>
          <w:sz w:val="24"/>
          <w:szCs w:val="24"/>
        </w:rPr>
      </w:pPr>
      <w:r w:rsidRPr="000B0830">
        <w:rPr>
          <w:b/>
          <w:sz w:val="24"/>
          <w:szCs w:val="24"/>
        </w:rPr>
        <w:t>РЕГУЛИРОВАНИЕ</w:t>
      </w:r>
      <w:r w:rsidR="0074388E" w:rsidRPr="000B0830">
        <w:rPr>
          <w:sz w:val="24"/>
          <w:szCs w:val="24"/>
        </w:rPr>
        <w:t xml:space="preserve"> в области законодательства и нор</w:t>
      </w:r>
      <w:r w:rsidR="00206B35">
        <w:rPr>
          <w:sz w:val="24"/>
          <w:szCs w:val="24"/>
        </w:rPr>
        <w:t>мативной базы экоустойчивой архитектуры</w:t>
      </w:r>
      <w:r w:rsidR="00125BB6">
        <w:rPr>
          <w:sz w:val="24"/>
          <w:szCs w:val="24"/>
        </w:rPr>
        <w:t xml:space="preserve"> и «зеленого» строительства;</w:t>
      </w:r>
    </w:p>
    <w:p w14:paraId="7B44F95E" w14:textId="6559C57E" w:rsidR="000B0830" w:rsidRPr="000B0830" w:rsidRDefault="000B0830" w:rsidP="000B0830">
      <w:pPr>
        <w:pStyle w:val="aa"/>
        <w:numPr>
          <w:ilvl w:val="0"/>
          <w:numId w:val="9"/>
        </w:numPr>
        <w:spacing w:after="120"/>
        <w:rPr>
          <w:b/>
          <w:sz w:val="24"/>
          <w:szCs w:val="24"/>
        </w:rPr>
      </w:pPr>
      <w:r w:rsidRPr="000B0830">
        <w:rPr>
          <w:b/>
          <w:sz w:val="24"/>
          <w:szCs w:val="24"/>
        </w:rPr>
        <w:t>ОБРАЗОВАНИЕ</w:t>
      </w:r>
      <w:r w:rsidR="0074388E" w:rsidRPr="000B0830">
        <w:rPr>
          <w:sz w:val="24"/>
          <w:szCs w:val="24"/>
        </w:rPr>
        <w:t xml:space="preserve"> </w:t>
      </w:r>
      <w:r w:rsidR="00206B35">
        <w:rPr>
          <w:sz w:val="24"/>
          <w:szCs w:val="24"/>
        </w:rPr>
        <w:t>профессиональное</w:t>
      </w:r>
      <w:r w:rsidR="00206B35" w:rsidRPr="000B0830">
        <w:rPr>
          <w:sz w:val="24"/>
          <w:szCs w:val="24"/>
        </w:rPr>
        <w:t xml:space="preserve"> </w:t>
      </w:r>
      <w:r w:rsidR="0074388E" w:rsidRPr="000B0830">
        <w:rPr>
          <w:sz w:val="24"/>
          <w:szCs w:val="24"/>
        </w:rPr>
        <w:t>в области экоустойчивой архитектуры</w:t>
      </w:r>
      <w:r w:rsidR="00125BB6">
        <w:rPr>
          <w:sz w:val="24"/>
          <w:szCs w:val="24"/>
        </w:rPr>
        <w:t xml:space="preserve"> и «зеленого» строительства</w:t>
      </w:r>
      <w:r>
        <w:rPr>
          <w:sz w:val="24"/>
          <w:szCs w:val="24"/>
        </w:rPr>
        <w:t>;</w:t>
      </w:r>
    </w:p>
    <w:p w14:paraId="7377215B" w14:textId="03455316" w:rsidR="000B0830" w:rsidRPr="000B0830" w:rsidRDefault="00206B35" w:rsidP="000B0830">
      <w:pPr>
        <w:pStyle w:val="aa"/>
        <w:numPr>
          <w:ilvl w:val="0"/>
          <w:numId w:val="9"/>
        </w:numPr>
        <w:spacing w:after="120"/>
        <w:rPr>
          <w:sz w:val="24"/>
          <w:szCs w:val="24"/>
        </w:rPr>
      </w:pPr>
      <w:r w:rsidRPr="000B0830">
        <w:rPr>
          <w:b/>
          <w:sz w:val="24"/>
          <w:szCs w:val="24"/>
        </w:rPr>
        <w:t>ИНФОРМИРОВАНИЕ</w:t>
      </w:r>
      <w:r w:rsidR="0074388E" w:rsidRPr="000B0830">
        <w:rPr>
          <w:sz w:val="24"/>
          <w:szCs w:val="24"/>
        </w:rPr>
        <w:t xml:space="preserve"> профессионального сообщества, власти, бизнеса и населен</w:t>
      </w:r>
      <w:r>
        <w:rPr>
          <w:sz w:val="24"/>
          <w:szCs w:val="24"/>
        </w:rPr>
        <w:t>ия о трендах экоустойчивой архитектуры</w:t>
      </w:r>
      <w:r w:rsidR="00125BB6">
        <w:rPr>
          <w:sz w:val="24"/>
          <w:szCs w:val="24"/>
        </w:rPr>
        <w:t xml:space="preserve"> и «зеленого» строительства</w:t>
      </w:r>
      <w:r w:rsidR="000B0830">
        <w:rPr>
          <w:sz w:val="24"/>
          <w:szCs w:val="24"/>
        </w:rPr>
        <w:t>;</w:t>
      </w:r>
      <w:r w:rsidR="001C25B1" w:rsidRPr="000B0830">
        <w:rPr>
          <w:sz w:val="24"/>
          <w:szCs w:val="24"/>
        </w:rPr>
        <w:t xml:space="preserve"> </w:t>
      </w:r>
    </w:p>
    <w:p w14:paraId="7B255EB3" w14:textId="77777777" w:rsidR="004E1618" w:rsidRPr="0079212A" w:rsidRDefault="004E1618" w:rsidP="00D978C0">
      <w:pPr>
        <w:spacing w:after="120"/>
        <w:rPr>
          <w:b/>
          <w:sz w:val="24"/>
          <w:szCs w:val="24"/>
        </w:rPr>
      </w:pPr>
    </w:p>
    <w:p w14:paraId="3096D472" w14:textId="5E472768" w:rsidR="00206B35" w:rsidRPr="0079212A" w:rsidRDefault="00206B35" w:rsidP="00206B3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ОБЪЕДИНЕНИЕ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7204"/>
        <w:gridCol w:w="2454"/>
      </w:tblGrid>
      <w:tr w:rsidR="00206B35" w:rsidRPr="00B839C3" w14:paraId="29028167" w14:textId="77777777" w:rsidTr="00206B35">
        <w:tc>
          <w:tcPr>
            <w:tcW w:w="756" w:type="dxa"/>
          </w:tcPr>
          <w:p w14:paraId="2560E684" w14:textId="77777777" w:rsidR="00206B35" w:rsidRPr="00B839C3" w:rsidRDefault="00206B35" w:rsidP="00206B35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 w:rsidRPr="00B839C3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204" w:type="dxa"/>
          </w:tcPr>
          <w:p w14:paraId="11782C46" w14:textId="77777777" w:rsidR="00206B35" w:rsidRPr="00B839C3" w:rsidRDefault="00206B35" w:rsidP="00206B35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 w:rsidRPr="00B839C3">
              <w:rPr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2454" w:type="dxa"/>
          </w:tcPr>
          <w:p w14:paraId="4A47367F" w14:textId="77777777" w:rsidR="00206B35" w:rsidRPr="00B839C3" w:rsidRDefault="00206B35" w:rsidP="00206B35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 w:rsidRPr="00B839C3">
              <w:rPr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206B35" w:rsidRPr="00B839C3" w14:paraId="070C5BE4" w14:textId="77777777" w:rsidTr="00206B35">
        <w:tc>
          <w:tcPr>
            <w:tcW w:w="756" w:type="dxa"/>
          </w:tcPr>
          <w:p w14:paraId="602B0909" w14:textId="77777777" w:rsidR="00206B35" w:rsidRPr="00B839C3" w:rsidRDefault="00206B35" w:rsidP="00206B35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04" w:type="dxa"/>
          </w:tcPr>
          <w:p w14:paraId="6E067615" w14:textId="4D870793" w:rsidR="00206B35" w:rsidRPr="00B839C3" w:rsidRDefault="00206B35" w:rsidP="00206B35">
            <w:pPr>
              <w:shd w:val="clear" w:color="auto" w:fill="FFFFFF"/>
              <w:spacing w:after="120"/>
              <w:outlineLvl w:val="0"/>
              <w:rPr>
                <w:rFonts w:eastAsia="Times New Roman"/>
                <w:color w:val="000000" w:themeColor="text1"/>
                <w:kern w:val="36"/>
                <w:sz w:val="24"/>
                <w:szCs w:val="24"/>
              </w:rPr>
            </w:pPr>
            <w:r w:rsidRPr="00206B35">
              <w:rPr>
                <w:sz w:val="24"/>
                <w:szCs w:val="24"/>
              </w:rPr>
              <w:t>Общее собрание НП СПЗС</w:t>
            </w:r>
            <w:r>
              <w:rPr>
                <w:sz w:val="24"/>
                <w:szCs w:val="24"/>
              </w:rPr>
              <w:t xml:space="preserve"> и Совета САР по экоустойчивой архитектуре</w:t>
            </w:r>
          </w:p>
        </w:tc>
        <w:tc>
          <w:tcPr>
            <w:tcW w:w="2454" w:type="dxa"/>
          </w:tcPr>
          <w:p w14:paraId="08ECFF57" w14:textId="4F460E99" w:rsidR="00206B35" w:rsidRPr="00B839C3" w:rsidRDefault="00D716B5" w:rsidP="00206B35">
            <w:pPr>
              <w:spacing w:after="12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2019.03</w:t>
            </w:r>
            <w:r w:rsidR="00206B35">
              <w:rPr>
                <w:rFonts w:eastAsia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.20</w:t>
            </w:r>
          </w:p>
        </w:tc>
      </w:tr>
      <w:tr w:rsidR="00206B35" w:rsidRPr="00B839C3" w14:paraId="34CA8DA5" w14:textId="77777777" w:rsidTr="00206B35">
        <w:tc>
          <w:tcPr>
            <w:tcW w:w="756" w:type="dxa"/>
          </w:tcPr>
          <w:p w14:paraId="738AAD58" w14:textId="59A8B7F4" w:rsidR="00206B35" w:rsidRDefault="00206B35" w:rsidP="00206B35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04" w:type="dxa"/>
          </w:tcPr>
          <w:p w14:paraId="2A29014E" w14:textId="38A5E149" w:rsidR="00206B35" w:rsidRPr="00206B35" w:rsidRDefault="00206B35" w:rsidP="00206B35">
            <w:pPr>
              <w:shd w:val="clear" w:color="auto" w:fill="FFFFFF"/>
              <w:spacing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правления НП СПЗС и Совета по экоустойчивой архитектуре </w:t>
            </w:r>
          </w:p>
        </w:tc>
        <w:tc>
          <w:tcPr>
            <w:tcW w:w="2454" w:type="dxa"/>
          </w:tcPr>
          <w:p w14:paraId="0223DC64" w14:textId="2BE961B9" w:rsidR="00206B35" w:rsidRDefault="00D716B5" w:rsidP="00206B35">
            <w:pPr>
              <w:spacing w:after="120"/>
              <w:rPr>
                <w:rFonts w:eastAsia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 течение 2018–2019</w:t>
            </w:r>
            <w:r w:rsidR="00206B35">
              <w:rPr>
                <w:rFonts w:eastAsia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гг.</w:t>
            </w:r>
          </w:p>
        </w:tc>
      </w:tr>
    </w:tbl>
    <w:p w14:paraId="00230E37" w14:textId="77777777" w:rsidR="00206B35" w:rsidRDefault="00206B35" w:rsidP="00D978C0">
      <w:pPr>
        <w:spacing w:after="120"/>
        <w:rPr>
          <w:b/>
          <w:sz w:val="24"/>
          <w:szCs w:val="24"/>
        </w:rPr>
      </w:pPr>
    </w:p>
    <w:p w14:paraId="19FE8B14" w14:textId="6ABFAF60" w:rsidR="007A7E9E" w:rsidRPr="0079212A" w:rsidRDefault="004E1618" w:rsidP="00D978C0">
      <w:pPr>
        <w:spacing w:after="120"/>
        <w:rPr>
          <w:b/>
          <w:sz w:val="24"/>
          <w:szCs w:val="24"/>
        </w:rPr>
      </w:pPr>
      <w:r w:rsidRPr="0079212A">
        <w:rPr>
          <w:b/>
          <w:sz w:val="24"/>
          <w:szCs w:val="24"/>
        </w:rPr>
        <w:t>РЕГУЛИРОВАНИЕ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7204"/>
        <w:gridCol w:w="2454"/>
      </w:tblGrid>
      <w:tr w:rsidR="007A7E9E" w:rsidRPr="00B839C3" w14:paraId="3C9E16D5" w14:textId="77777777" w:rsidTr="001C25B1">
        <w:tc>
          <w:tcPr>
            <w:tcW w:w="756" w:type="dxa"/>
          </w:tcPr>
          <w:p w14:paraId="641B13C4" w14:textId="77777777" w:rsidR="007A7E9E" w:rsidRPr="00B839C3" w:rsidRDefault="007A7E9E" w:rsidP="00D978C0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 w:rsidRPr="00B839C3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204" w:type="dxa"/>
          </w:tcPr>
          <w:p w14:paraId="7DD2388A" w14:textId="77777777" w:rsidR="007A7E9E" w:rsidRPr="00B839C3" w:rsidRDefault="007A7E9E" w:rsidP="00D978C0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 w:rsidRPr="00B839C3">
              <w:rPr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2454" w:type="dxa"/>
          </w:tcPr>
          <w:p w14:paraId="04D00D62" w14:textId="77777777" w:rsidR="007A7E9E" w:rsidRPr="00B839C3" w:rsidRDefault="007A7E9E" w:rsidP="00D978C0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 w:rsidRPr="00B839C3">
              <w:rPr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7A7E9E" w:rsidRPr="00B839C3" w14:paraId="285B6977" w14:textId="77777777" w:rsidTr="001C25B1">
        <w:tc>
          <w:tcPr>
            <w:tcW w:w="756" w:type="dxa"/>
          </w:tcPr>
          <w:p w14:paraId="117B767E" w14:textId="14FC5A33" w:rsidR="007A7E9E" w:rsidRPr="00B839C3" w:rsidRDefault="001C25B1" w:rsidP="00D978C0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04" w:type="dxa"/>
          </w:tcPr>
          <w:p w14:paraId="487D8B00" w14:textId="0C76E3AB" w:rsidR="007A7E9E" w:rsidRPr="00B839C3" w:rsidRDefault="007A7E9E" w:rsidP="00D978C0">
            <w:pPr>
              <w:shd w:val="clear" w:color="auto" w:fill="FFFFFF"/>
              <w:spacing w:after="120"/>
              <w:outlineLvl w:val="0"/>
              <w:rPr>
                <w:rFonts w:eastAsia="Times New Roman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kern w:val="36"/>
                <w:sz w:val="24"/>
                <w:szCs w:val="24"/>
              </w:rPr>
              <w:t>Работа в комитете ТК 366</w:t>
            </w:r>
            <w:r w:rsidR="001C25B1">
              <w:rPr>
                <w:rFonts w:eastAsia="Times New Roman"/>
                <w:color w:val="000000" w:themeColor="text1"/>
                <w:kern w:val="36"/>
                <w:sz w:val="24"/>
                <w:szCs w:val="24"/>
              </w:rPr>
              <w:t xml:space="preserve"> «Зеленое строительство и зеленые технологии» РОССТАНДАРТА.</w:t>
            </w:r>
          </w:p>
        </w:tc>
        <w:tc>
          <w:tcPr>
            <w:tcW w:w="2454" w:type="dxa"/>
          </w:tcPr>
          <w:p w14:paraId="134A66EE" w14:textId="3FC4F39D" w:rsidR="007A7E9E" w:rsidRPr="00B839C3" w:rsidRDefault="00D716B5" w:rsidP="00D978C0">
            <w:pPr>
              <w:spacing w:after="12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2018</w:t>
            </w:r>
            <w:r w:rsidR="00E662F9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960A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–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2019</w:t>
            </w:r>
            <w:r w:rsidR="009960A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гг.</w:t>
            </w:r>
          </w:p>
        </w:tc>
      </w:tr>
      <w:tr w:rsidR="007A7E9E" w:rsidRPr="00B839C3" w14:paraId="1ABCAD81" w14:textId="77777777" w:rsidTr="001C25B1">
        <w:tc>
          <w:tcPr>
            <w:tcW w:w="756" w:type="dxa"/>
          </w:tcPr>
          <w:p w14:paraId="76A93A75" w14:textId="051AD7B3" w:rsidR="007A7E9E" w:rsidRPr="00B839C3" w:rsidRDefault="001C25B1" w:rsidP="00D978C0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04" w:type="dxa"/>
          </w:tcPr>
          <w:p w14:paraId="55348247" w14:textId="6C2336AD" w:rsidR="007A7E9E" w:rsidRPr="000B0830" w:rsidRDefault="007A7E9E" w:rsidP="00206B35">
            <w:pPr>
              <w:spacing w:after="120"/>
              <w:rPr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kern w:val="36"/>
                <w:sz w:val="24"/>
                <w:szCs w:val="24"/>
              </w:rPr>
              <w:t xml:space="preserve">Участие в утверждении </w:t>
            </w:r>
            <w:r w:rsidRPr="007A7E9E">
              <w:rPr>
                <w:sz w:val="24"/>
                <w:szCs w:val="24"/>
              </w:rPr>
              <w:t>стандартов</w:t>
            </w:r>
            <w:r w:rsidR="00206B35">
              <w:rPr>
                <w:sz w:val="24"/>
                <w:szCs w:val="24"/>
              </w:rPr>
              <w:t>:</w:t>
            </w:r>
            <w:r w:rsidRPr="007A7E9E">
              <w:rPr>
                <w:sz w:val="24"/>
                <w:szCs w:val="24"/>
              </w:rPr>
              <w:t xml:space="preserve"> «</w:t>
            </w:r>
            <w:r w:rsidR="00206B35">
              <w:rPr>
                <w:sz w:val="24"/>
                <w:szCs w:val="24"/>
              </w:rPr>
              <w:t>Зеленые»</w:t>
            </w:r>
            <w:r w:rsidR="00206B35" w:rsidRPr="007A7E9E">
              <w:rPr>
                <w:sz w:val="24"/>
                <w:szCs w:val="24"/>
              </w:rPr>
              <w:t xml:space="preserve"> стандарты</w:t>
            </w:r>
            <w:r w:rsidR="00206B35">
              <w:rPr>
                <w:sz w:val="24"/>
                <w:szCs w:val="24"/>
              </w:rPr>
              <w:t>. Основные положения и принципы»;</w:t>
            </w:r>
            <w:r>
              <w:rPr>
                <w:sz w:val="24"/>
                <w:szCs w:val="24"/>
              </w:rPr>
              <w:t xml:space="preserve"> </w:t>
            </w:r>
            <w:r w:rsidRPr="007A7E9E">
              <w:rPr>
                <w:sz w:val="24"/>
                <w:szCs w:val="24"/>
              </w:rPr>
              <w:t>«Зеленая» продукция и «зеленые» технологии</w:t>
            </w:r>
            <w:r w:rsidR="00206B35">
              <w:rPr>
                <w:sz w:val="24"/>
                <w:szCs w:val="24"/>
              </w:rPr>
              <w:t>.</w:t>
            </w:r>
            <w:r w:rsidR="000B0830">
              <w:rPr>
                <w:sz w:val="24"/>
                <w:szCs w:val="24"/>
              </w:rPr>
              <w:t xml:space="preserve"> </w:t>
            </w:r>
            <w:r w:rsidRPr="007A7E9E">
              <w:rPr>
                <w:sz w:val="24"/>
                <w:szCs w:val="24"/>
              </w:rPr>
              <w:t>Классификация</w:t>
            </w:r>
            <w:r w:rsidR="00206B35">
              <w:rPr>
                <w:sz w:val="24"/>
                <w:szCs w:val="24"/>
              </w:rPr>
              <w:t>»</w:t>
            </w:r>
            <w:r w:rsidR="000B0830">
              <w:rPr>
                <w:sz w:val="24"/>
                <w:szCs w:val="24"/>
              </w:rPr>
              <w:t>.</w:t>
            </w:r>
            <w:r w:rsidR="001C25B1">
              <w:rPr>
                <w:sz w:val="24"/>
                <w:szCs w:val="24"/>
              </w:rPr>
              <w:t xml:space="preserve"> </w:t>
            </w:r>
            <w:r w:rsidR="001C25B1">
              <w:rPr>
                <w:rFonts w:eastAsia="Times New Roman"/>
                <w:color w:val="000000" w:themeColor="text1"/>
                <w:kern w:val="36"/>
                <w:sz w:val="24"/>
                <w:szCs w:val="24"/>
              </w:rPr>
              <w:t>РОССТАНДАРТА.</w:t>
            </w:r>
            <w:r w:rsidR="00125BB6">
              <w:rPr>
                <w:rFonts w:eastAsia="Times New Roman"/>
                <w:color w:val="000000" w:themeColor="text1"/>
                <w:kern w:val="36"/>
                <w:sz w:val="24"/>
                <w:szCs w:val="24"/>
              </w:rPr>
              <w:t xml:space="preserve"> </w:t>
            </w:r>
            <w:r w:rsidR="00125BB6">
              <w:rPr>
                <w:sz w:val="24"/>
                <w:szCs w:val="24"/>
              </w:rPr>
              <w:t>(</w:t>
            </w:r>
            <w:r w:rsidR="00125BB6" w:rsidRPr="00125BB6">
              <w:rPr>
                <w:i/>
                <w:sz w:val="24"/>
                <w:szCs w:val="24"/>
              </w:rPr>
              <w:t>Приложение 1 и 2</w:t>
            </w:r>
            <w:r w:rsidR="00125BB6">
              <w:rPr>
                <w:sz w:val="24"/>
                <w:szCs w:val="24"/>
              </w:rPr>
              <w:t>);</w:t>
            </w:r>
          </w:p>
        </w:tc>
        <w:tc>
          <w:tcPr>
            <w:tcW w:w="2454" w:type="dxa"/>
          </w:tcPr>
          <w:p w14:paraId="5A76CDA9" w14:textId="526DB246" w:rsidR="007A7E9E" w:rsidRPr="00B839C3" w:rsidRDefault="00D716B5" w:rsidP="00D978C0">
            <w:pPr>
              <w:spacing w:after="12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2018</w:t>
            </w:r>
            <w:r w:rsidR="00E662F9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960A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–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2019</w:t>
            </w:r>
            <w:r w:rsidR="009960A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гг.</w:t>
            </w:r>
          </w:p>
        </w:tc>
      </w:tr>
      <w:tr w:rsidR="00EB0778" w:rsidRPr="00B839C3" w14:paraId="5BADDB93" w14:textId="77777777" w:rsidTr="001C25B1">
        <w:tc>
          <w:tcPr>
            <w:tcW w:w="756" w:type="dxa"/>
          </w:tcPr>
          <w:p w14:paraId="7D274FB2" w14:textId="301D1D30" w:rsidR="00EB0778" w:rsidRDefault="001C25B1" w:rsidP="00D978C0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4" w:type="dxa"/>
          </w:tcPr>
          <w:p w14:paraId="68295539" w14:textId="60998F5A" w:rsidR="00EB0778" w:rsidRDefault="00D716B5" w:rsidP="00D716B5">
            <w:pPr>
              <w:spacing w:after="120"/>
              <w:rPr>
                <w:rFonts w:eastAsia="Times New Roman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kern w:val="36"/>
                <w:sz w:val="24"/>
                <w:szCs w:val="24"/>
              </w:rPr>
              <w:t>Сертификация зданий</w:t>
            </w:r>
            <w:r w:rsidR="00EB0778">
              <w:rPr>
                <w:rFonts w:eastAsia="Times New Roman"/>
                <w:color w:val="000000" w:themeColor="text1"/>
                <w:kern w:val="36"/>
                <w:sz w:val="24"/>
                <w:szCs w:val="24"/>
              </w:rPr>
              <w:t xml:space="preserve"> по системе САР-СПЗС</w:t>
            </w:r>
          </w:p>
        </w:tc>
        <w:tc>
          <w:tcPr>
            <w:tcW w:w="2454" w:type="dxa"/>
          </w:tcPr>
          <w:p w14:paraId="14B76BC3" w14:textId="4FE2DCDC" w:rsidR="00EB0778" w:rsidRDefault="00D716B5" w:rsidP="00D978C0">
            <w:pPr>
              <w:spacing w:after="12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2018</w:t>
            </w:r>
            <w:r w:rsidR="009960A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2019</w:t>
            </w:r>
            <w:r w:rsidR="009960A8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гг.</w:t>
            </w:r>
          </w:p>
        </w:tc>
      </w:tr>
    </w:tbl>
    <w:p w14:paraId="0EAA2BE0" w14:textId="77777777" w:rsidR="004E1618" w:rsidRPr="0079212A" w:rsidRDefault="004E1618" w:rsidP="00D978C0">
      <w:pPr>
        <w:spacing w:after="120"/>
        <w:rPr>
          <w:b/>
          <w:sz w:val="24"/>
          <w:szCs w:val="24"/>
        </w:rPr>
      </w:pPr>
    </w:p>
    <w:p w14:paraId="552A4AD7" w14:textId="56B7D39C" w:rsidR="007A7E9E" w:rsidRDefault="004E1618" w:rsidP="00D978C0">
      <w:pPr>
        <w:spacing w:after="120"/>
        <w:rPr>
          <w:b/>
          <w:sz w:val="24"/>
          <w:szCs w:val="24"/>
        </w:rPr>
      </w:pPr>
      <w:r w:rsidRPr="0079212A">
        <w:rPr>
          <w:b/>
          <w:sz w:val="24"/>
          <w:szCs w:val="24"/>
        </w:rPr>
        <w:t>ОБРАЗОВАНИЕ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7348"/>
        <w:gridCol w:w="2294"/>
      </w:tblGrid>
      <w:tr w:rsidR="007A7E9E" w:rsidRPr="00B839C3" w14:paraId="7F8C2ED9" w14:textId="77777777" w:rsidTr="001C25B1">
        <w:tc>
          <w:tcPr>
            <w:tcW w:w="772" w:type="dxa"/>
          </w:tcPr>
          <w:p w14:paraId="55495E81" w14:textId="77777777" w:rsidR="007A7E9E" w:rsidRPr="00B839C3" w:rsidRDefault="007A7E9E" w:rsidP="00D978C0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 w:rsidRPr="00B839C3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348" w:type="dxa"/>
          </w:tcPr>
          <w:p w14:paraId="7ABB5719" w14:textId="77777777" w:rsidR="007A7E9E" w:rsidRPr="00B839C3" w:rsidRDefault="007A7E9E" w:rsidP="00D978C0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 w:rsidRPr="00B839C3">
              <w:rPr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2294" w:type="dxa"/>
          </w:tcPr>
          <w:p w14:paraId="00094AEE" w14:textId="77777777" w:rsidR="007A7E9E" w:rsidRPr="00B839C3" w:rsidRDefault="007A7E9E" w:rsidP="00D978C0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 w:rsidRPr="00B839C3">
              <w:rPr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7A7E9E" w:rsidRPr="00B839C3" w14:paraId="3A0D74E9" w14:textId="77777777" w:rsidTr="001C25B1">
        <w:tc>
          <w:tcPr>
            <w:tcW w:w="772" w:type="dxa"/>
          </w:tcPr>
          <w:p w14:paraId="3FEE4959" w14:textId="77777777" w:rsidR="007A7E9E" w:rsidRPr="00B839C3" w:rsidRDefault="007A7E9E" w:rsidP="00D978C0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 w:rsidRPr="00B839C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48" w:type="dxa"/>
          </w:tcPr>
          <w:p w14:paraId="6AC77542" w14:textId="36FA8AED" w:rsidR="007A7E9E" w:rsidRPr="00206B35" w:rsidRDefault="007A7E9E" w:rsidP="00D978C0">
            <w:pPr>
              <w:spacing w:after="120"/>
              <w:rPr>
                <w:color w:val="000000" w:themeColor="text1"/>
                <w:sz w:val="24"/>
                <w:szCs w:val="24"/>
                <w:lang w:val="en-US"/>
              </w:rPr>
            </w:pPr>
            <w:r w:rsidRPr="00B839C3">
              <w:rPr>
                <w:sz w:val="24"/>
                <w:szCs w:val="24"/>
              </w:rPr>
              <w:t>Вебинары. Он-лайн курсы по экоустойчивой архитектуре и "зеленому" строительству</w:t>
            </w:r>
            <w:r w:rsidR="00206B3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94" w:type="dxa"/>
          </w:tcPr>
          <w:p w14:paraId="00EA5D64" w14:textId="2308CEF0" w:rsidR="007A7E9E" w:rsidRPr="00B839C3" w:rsidRDefault="000B0830" w:rsidP="00D978C0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D716B5">
              <w:rPr>
                <w:sz w:val="24"/>
                <w:szCs w:val="24"/>
              </w:rPr>
              <w:t>2018-2019</w:t>
            </w:r>
            <w:r>
              <w:rPr>
                <w:sz w:val="24"/>
                <w:szCs w:val="24"/>
              </w:rPr>
              <w:t>гг.</w:t>
            </w:r>
          </w:p>
        </w:tc>
      </w:tr>
      <w:tr w:rsidR="007A7E9E" w:rsidRPr="00B839C3" w14:paraId="3438AE83" w14:textId="77777777" w:rsidTr="001C25B1">
        <w:tc>
          <w:tcPr>
            <w:tcW w:w="772" w:type="dxa"/>
          </w:tcPr>
          <w:p w14:paraId="03802170" w14:textId="511D716B" w:rsidR="007A7E9E" w:rsidRPr="00B839C3" w:rsidRDefault="007A7E9E" w:rsidP="00D978C0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48" w:type="dxa"/>
          </w:tcPr>
          <w:p w14:paraId="658F7D82" w14:textId="44B064F6" w:rsidR="007A7E9E" w:rsidRPr="00B839C3" w:rsidRDefault="000B0830" w:rsidP="00D978C0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  <w:r w:rsidR="007A7E9E" w:rsidRPr="00B839C3">
              <w:rPr>
                <w:sz w:val="24"/>
                <w:szCs w:val="24"/>
              </w:rPr>
              <w:t xml:space="preserve"> "Экоустойчивая архитектура - принципы и подходы" для магистрантов школы МАРШ</w:t>
            </w:r>
            <w:r w:rsidR="00206B35">
              <w:rPr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14:paraId="4CCECA6E" w14:textId="40AC8738" w:rsidR="007A7E9E" w:rsidRPr="00B839C3" w:rsidRDefault="00D716B5" w:rsidP="00D978C0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2010.11</w:t>
            </w:r>
          </w:p>
        </w:tc>
      </w:tr>
      <w:tr w:rsidR="007A7E9E" w:rsidRPr="00B839C3" w14:paraId="0D24E955" w14:textId="77777777" w:rsidTr="001C25B1">
        <w:tc>
          <w:tcPr>
            <w:tcW w:w="772" w:type="dxa"/>
          </w:tcPr>
          <w:p w14:paraId="76D06640" w14:textId="7194F986" w:rsidR="007A7E9E" w:rsidRPr="00B839C3" w:rsidRDefault="007A7E9E" w:rsidP="00D978C0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48" w:type="dxa"/>
          </w:tcPr>
          <w:p w14:paraId="33EF8B27" w14:textId="3E1E1A6B" w:rsidR="007A7E9E" w:rsidRPr="00B839C3" w:rsidRDefault="007A7E9E" w:rsidP="00D978C0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 w:rsidRPr="00B839C3">
              <w:rPr>
                <w:sz w:val="24"/>
                <w:szCs w:val="24"/>
              </w:rPr>
              <w:t>Основы экологической архитектуры. Учебный курс</w:t>
            </w:r>
            <w:r w:rsidR="00206B35">
              <w:rPr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14:paraId="07BA3236" w14:textId="4D4F5E59" w:rsidR="007A7E9E" w:rsidRPr="00B839C3" w:rsidRDefault="000B0830" w:rsidP="00D978C0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течение </w:t>
            </w:r>
            <w:r w:rsidR="007A7E9E">
              <w:rPr>
                <w:color w:val="000000" w:themeColor="text1"/>
                <w:sz w:val="24"/>
                <w:szCs w:val="24"/>
              </w:rPr>
              <w:t>201</w:t>
            </w:r>
            <w:r w:rsidR="00D716B5">
              <w:rPr>
                <w:color w:val="000000" w:themeColor="text1"/>
                <w:sz w:val="24"/>
                <w:szCs w:val="24"/>
              </w:rPr>
              <w:t>8-2019</w:t>
            </w:r>
            <w:r>
              <w:rPr>
                <w:color w:val="000000" w:themeColor="text1"/>
                <w:sz w:val="24"/>
                <w:szCs w:val="24"/>
              </w:rPr>
              <w:t>гг.</w:t>
            </w:r>
          </w:p>
        </w:tc>
      </w:tr>
      <w:tr w:rsidR="007A7E9E" w:rsidRPr="00B839C3" w14:paraId="5A307868" w14:textId="77777777" w:rsidTr="001C25B1">
        <w:tc>
          <w:tcPr>
            <w:tcW w:w="772" w:type="dxa"/>
          </w:tcPr>
          <w:p w14:paraId="7BB5BB61" w14:textId="7EE5D2C0" w:rsidR="007A7E9E" w:rsidRDefault="00875067" w:rsidP="00D978C0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48" w:type="dxa"/>
          </w:tcPr>
          <w:p w14:paraId="05E27F56" w14:textId="23E847AD" w:rsidR="007A7E9E" w:rsidRPr="00B839C3" w:rsidRDefault="00875067" w:rsidP="00D978C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программа по системе сертификации САР-СПЗС</w:t>
            </w:r>
            <w:r w:rsidR="00206B35">
              <w:rPr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14:paraId="5D3BCCE6" w14:textId="427097BB" w:rsidR="007A7E9E" w:rsidRDefault="000B0830" w:rsidP="00D978C0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течение </w:t>
            </w:r>
            <w:r w:rsidR="00D716B5">
              <w:rPr>
                <w:color w:val="000000" w:themeColor="text1"/>
                <w:sz w:val="24"/>
                <w:szCs w:val="24"/>
              </w:rPr>
              <w:t>2018-2019</w:t>
            </w:r>
            <w:r>
              <w:rPr>
                <w:color w:val="000000" w:themeColor="text1"/>
                <w:sz w:val="24"/>
                <w:szCs w:val="24"/>
              </w:rPr>
              <w:t>гг.</w:t>
            </w:r>
          </w:p>
        </w:tc>
      </w:tr>
    </w:tbl>
    <w:p w14:paraId="051C4D24" w14:textId="77777777" w:rsidR="00125BB6" w:rsidRDefault="00125BB6" w:rsidP="00D978C0">
      <w:pPr>
        <w:spacing w:after="120"/>
        <w:rPr>
          <w:b/>
          <w:sz w:val="24"/>
          <w:szCs w:val="24"/>
        </w:rPr>
      </w:pPr>
    </w:p>
    <w:p w14:paraId="3B83D0AC" w14:textId="6DBEFF88" w:rsidR="00206B35" w:rsidRDefault="00206B35" w:rsidP="00D978C0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ИНФОРМИРОВАНИЕ</w:t>
      </w:r>
    </w:p>
    <w:p w14:paraId="321BF5B9" w14:textId="653DEA6D" w:rsidR="00B839C3" w:rsidRDefault="00B67585" w:rsidP="00D978C0">
      <w:pPr>
        <w:spacing w:after="120"/>
        <w:rPr>
          <w:i/>
          <w:sz w:val="24"/>
          <w:szCs w:val="24"/>
        </w:rPr>
      </w:pPr>
      <w:r w:rsidRPr="00206B35">
        <w:rPr>
          <w:i/>
          <w:sz w:val="24"/>
          <w:szCs w:val="24"/>
        </w:rPr>
        <w:t>ФЕСТИВАЛИ, КОНФЕРЕНЦИИ</w:t>
      </w:r>
    </w:p>
    <w:p w14:paraId="33A61264" w14:textId="77777777" w:rsidR="00125BB6" w:rsidRPr="00206B35" w:rsidRDefault="00125BB6" w:rsidP="00D978C0">
      <w:pPr>
        <w:spacing w:after="120"/>
        <w:rPr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2"/>
        <w:gridCol w:w="7259"/>
        <w:gridCol w:w="2413"/>
      </w:tblGrid>
      <w:tr w:rsidR="00B839C3" w14:paraId="3674D178" w14:textId="77777777" w:rsidTr="00125BB6">
        <w:tc>
          <w:tcPr>
            <w:tcW w:w="742" w:type="dxa"/>
          </w:tcPr>
          <w:p w14:paraId="6D77B7B4" w14:textId="65B2519C" w:rsidR="00B839C3" w:rsidRPr="00B839C3" w:rsidRDefault="00B839C3" w:rsidP="00D978C0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 w:rsidRPr="00B839C3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259" w:type="dxa"/>
          </w:tcPr>
          <w:p w14:paraId="24CF59B2" w14:textId="04F1C6FC" w:rsidR="00B839C3" w:rsidRPr="00B839C3" w:rsidRDefault="00B839C3" w:rsidP="00D978C0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 w:rsidRPr="00B839C3">
              <w:rPr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2413" w:type="dxa"/>
          </w:tcPr>
          <w:p w14:paraId="41B0CB52" w14:textId="4A6B67F2" w:rsidR="00B839C3" w:rsidRPr="00B839C3" w:rsidRDefault="00B839C3" w:rsidP="00D978C0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 w:rsidRPr="00B839C3">
              <w:rPr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9960A8" w14:paraId="73A91F61" w14:textId="77777777" w:rsidTr="00125BB6">
        <w:tc>
          <w:tcPr>
            <w:tcW w:w="742" w:type="dxa"/>
          </w:tcPr>
          <w:p w14:paraId="6CF93458" w14:textId="0CE282DA" w:rsidR="009960A8" w:rsidRPr="00B839C3" w:rsidRDefault="009960A8" w:rsidP="00D978C0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 w:rsidRPr="00B839C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59" w:type="dxa"/>
          </w:tcPr>
          <w:p w14:paraId="2F59F77A" w14:textId="7479C303" w:rsidR="009960A8" w:rsidRDefault="009960A8" w:rsidP="00D716B5">
            <w:pPr>
              <w:shd w:val="clear" w:color="auto" w:fill="FFFFFF"/>
              <w:spacing w:after="120"/>
              <w:outlineLvl w:val="0"/>
              <w:rPr>
                <w:rFonts w:eastAsia="Times New Roman"/>
                <w:color w:val="000000" w:themeColor="text1"/>
                <w:kern w:val="36"/>
                <w:sz w:val="24"/>
                <w:szCs w:val="24"/>
              </w:rPr>
            </w:pPr>
            <w:r w:rsidRPr="009960A8">
              <w:rPr>
                <w:rFonts w:eastAsia="Times New Roman"/>
                <w:color w:val="000000" w:themeColor="text1"/>
                <w:kern w:val="36"/>
                <w:sz w:val="24"/>
                <w:szCs w:val="24"/>
                <w:lang w:val="en-US"/>
              </w:rPr>
              <w:t xml:space="preserve">Фестиваль "Зодчество". Организатор - САР. Круглый стол </w:t>
            </w:r>
          </w:p>
        </w:tc>
        <w:tc>
          <w:tcPr>
            <w:tcW w:w="2413" w:type="dxa"/>
          </w:tcPr>
          <w:p w14:paraId="5C0B116B" w14:textId="5A026FE8" w:rsidR="009960A8" w:rsidRPr="00B839C3" w:rsidRDefault="00D716B5" w:rsidP="00F86572">
            <w:pPr>
              <w:spacing w:after="120"/>
              <w:rPr>
                <w:rFonts w:eastAsia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2019</w:t>
            </w:r>
          </w:p>
          <w:p w14:paraId="2977CABB" w14:textId="77777777" w:rsidR="009960A8" w:rsidRPr="00B839C3" w:rsidRDefault="009960A8" w:rsidP="009960A8">
            <w:pPr>
              <w:spacing w:after="12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960A8" w14:paraId="58BFCBD2" w14:textId="77777777" w:rsidTr="00125BB6">
        <w:tc>
          <w:tcPr>
            <w:tcW w:w="742" w:type="dxa"/>
          </w:tcPr>
          <w:p w14:paraId="7156629B" w14:textId="142F44EC" w:rsidR="009960A8" w:rsidRPr="00B839C3" w:rsidRDefault="00D716B5" w:rsidP="00D978C0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59" w:type="dxa"/>
          </w:tcPr>
          <w:p w14:paraId="1A11DABC" w14:textId="09746BD5" w:rsidR="009960A8" w:rsidRPr="00125BB6" w:rsidRDefault="009960A8" w:rsidP="00125BB6">
            <w:pPr>
              <w:spacing w:after="120"/>
              <w:rPr>
                <w:rFonts w:eastAsia="Times New Roman"/>
                <w:color w:val="000000" w:themeColor="text1"/>
                <w:kern w:val="36"/>
                <w:sz w:val="24"/>
                <w:szCs w:val="24"/>
              </w:rPr>
            </w:pPr>
            <w:r w:rsidRPr="00D61B90">
              <w:rPr>
                <w:rFonts w:eastAsia="Times New Roman"/>
                <w:color w:val="000000" w:themeColor="text1"/>
                <w:kern w:val="36"/>
                <w:sz w:val="24"/>
                <w:szCs w:val="24"/>
              </w:rPr>
              <w:t xml:space="preserve">V Всероссийский съезд по охране окружающей среды. Организатор - Департамент природопользования и охраны окружающей среды Москвы. Делегаты съезда. </w:t>
            </w:r>
            <w:r>
              <w:rPr>
                <w:rFonts w:eastAsia="Times New Roman"/>
                <w:color w:val="000000" w:themeColor="text1"/>
                <w:kern w:val="36"/>
                <w:sz w:val="24"/>
                <w:szCs w:val="24"/>
              </w:rPr>
              <w:t>Д</w:t>
            </w:r>
            <w:r w:rsidRPr="00D61B90">
              <w:rPr>
                <w:rFonts w:eastAsia="Times New Roman"/>
                <w:color w:val="000000" w:themeColor="text1"/>
                <w:kern w:val="36"/>
                <w:sz w:val="24"/>
                <w:szCs w:val="24"/>
              </w:rPr>
              <w:t>оклад "Экоустойчивая архитектура как система взаимоотношений с природой"</w:t>
            </w:r>
          </w:p>
        </w:tc>
        <w:tc>
          <w:tcPr>
            <w:tcW w:w="2413" w:type="dxa"/>
          </w:tcPr>
          <w:p w14:paraId="3A01239B" w14:textId="68FCB3CE" w:rsidR="009960A8" w:rsidRPr="00B839C3" w:rsidRDefault="00D716B5" w:rsidP="00D716B5">
            <w:pPr>
              <w:spacing w:after="120"/>
              <w:rPr>
                <w:rFonts w:eastAsia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2019</w:t>
            </w:r>
          </w:p>
        </w:tc>
      </w:tr>
      <w:tr w:rsidR="009960A8" w14:paraId="6AACE21A" w14:textId="77777777" w:rsidTr="00125BB6">
        <w:tc>
          <w:tcPr>
            <w:tcW w:w="742" w:type="dxa"/>
          </w:tcPr>
          <w:p w14:paraId="095FD854" w14:textId="16E60B5D" w:rsidR="009960A8" w:rsidRDefault="00D716B5" w:rsidP="00D978C0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59" w:type="dxa"/>
          </w:tcPr>
          <w:p w14:paraId="3CFACC68" w14:textId="7DAD80EB" w:rsidR="009960A8" w:rsidRPr="00AE6153" w:rsidRDefault="009960A8" w:rsidP="00D978C0">
            <w:pPr>
              <w:pStyle w:val="1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Конференция  “GREEN BOOK”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. Организатор – «Деловая Россия». Спикеры конференции.</w:t>
            </w:r>
          </w:p>
        </w:tc>
        <w:tc>
          <w:tcPr>
            <w:tcW w:w="2413" w:type="dxa"/>
          </w:tcPr>
          <w:p w14:paraId="7C808CF7" w14:textId="248366BA" w:rsidR="009960A8" w:rsidRDefault="009960A8" w:rsidP="00D978C0">
            <w:pPr>
              <w:spacing w:after="120"/>
              <w:rPr>
                <w:rFonts w:eastAsia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201</w:t>
            </w:r>
            <w:r w:rsidR="00D716B5">
              <w:rPr>
                <w:rFonts w:eastAsia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9960A8" w14:paraId="5B7FD597" w14:textId="77777777" w:rsidTr="00125BB6">
        <w:tc>
          <w:tcPr>
            <w:tcW w:w="742" w:type="dxa"/>
          </w:tcPr>
          <w:p w14:paraId="1163199E" w14:textId="6EB0AAA1" w:rsidR="009960A8" w:rsidRPr="00F86572" w:rsidRDefault="00D716B5" w:rsidP="00D978C0">
            <w:pPr>
              <w:spacing w:after="120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59" w:type="dxa"/>
          </w:tcPr>
          <w:p w14:paraId="21DA9007" w14:textId="6C160A97" w:rsidR="009960A8" w:rsidRDefault="009960A8" w:rsidP="00D978C0">
            <w:pPr>
              <w:pStyle w:val="1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 w:rsidRPr="009960A8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II Международный «Климатический форум городов». Организатор - Департамент природопользования и охраны окружающей среды Москвы. Модератор круглого стола по экоустойчивой архитектуре.</w:t>
            </w:r>
          </w:p>
        </w:tc>
        <w:tc>
          <w:tcPr>
            <w:tcW w:w="2413" w:type="dxa"/>
          </w:tcPr>
          <w:p w14:paraId="58D416E9" w14:textId="1EEADB2B" w:rsidR="009960A8" w:rsidRDefault="009960A8" w:rsidP="00D978C0">
            <w:pPr>
              <w:spacing w:after="120"/>
              <w:rPr>
                <w:rFonts w:eastAsia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201</w:t>
            </w:r>
            <w:r w:rsidR="00D716B5">
              <w:rPr>
                <w:rFonts w:eastAsia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9960A8" w14:paraId="794D34A3" w14:textId="77777777" w:rsidTr="00125BB6">
        <w:tc>
          <w:tcPr>
            <w:tcW w:w="742" w:type="dxa"/>
          </w:tcPr>
          <w:p w14:paraId="7AB7FC26" w14:textId="23EF50D4" w:rsidR="009960A8" w:rsidRPr="00F86572" w:rsidRDefault="00D716B5" w:rsidP="00D978C0">
            <w:pPr>
              <w:spacing w:after="120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59" w:type="dxa"/>
          </w:tcPr>
          <w:p w14:paraId="7F513F34" w14:textId="159128B8" w:rsidR="009960A8" w:rsidRPr="00125BB6" w:rsidRDefault="009960A8" w:rsidP="00125BB6">
            <w:pPr>
              <w:spacing w:after="120"/>
              <w:rPr>
                <w:rFonts w:eastAsia="Times New Roman"/>
                <w:color w:val="000000" w:themeColor="text1"/>
                <w:kern w:val="36"/>
                <w:sz w:val="24"/>
                <w:szCs w:val="24"/>
              </w:rPr>
            </w:pPr>
            <w:r w:rsidRPr="00975755">
              <w:rPr>
                <w:rFonts w:eastAsia="Times New Roman"/>
                <w:color w:val="000000" w:themeColor="text1"/>
                <w:kern w:val="36"/>
                <w:sz w:val="24"/>
                <w:szCs w:val="24"/>
                <w:lang w:val="en-US"/>
              </w:rPr>
              <w:t>XXXV Форум и выставка "Москва - энергоэффективный город"</w:t>
            </w:r>
            <w:r>
              <w:rPr>
                <w:rFonts w:eastAsia="Times New Roman"/>
                <w:color w:val="000000" w:themeColor="text1"/>
                <w:kern w:val="36"/>
                <w:sz w:val="24"/>
                <w:szCs w:val="24"/>
              </w:rPr>
              <w:t>. Организатор – правительство Москвы, АВОК. Модератор круглого стола «</w:t>
            </w:r>
            <w:r w:rsidRPr="00975755">
              <w:rPr>
                <w:rFonts w:eastAsia="Times New Roman"/>
                <w:color w:val="000000" w:themeColor="text1"/>
                <w:kern w:val="36"/>
                <w:sz w:val="24"/>
                <w:szCs w:val="24"/>
              </w:rPr>
              <w:t>Зеленое строительство: результаты, перспективы, барьеры"</w:t>
            </w:r>
            <w:r>
              <w:rPr>
                <w:rFonts w:eastAsia="Times New Roman"/>
                <w:color w:val="000000" w:themeColor="text1"/>
                <w:kern w:val="36"/>
                <w:sz w:val="24"/>
                <w:szCs w:val="24"/>
              </w:rPr>
              <w:t xml:space="preserve"> - Ремизов А.Н.</w:t>
            </w:r>
          </w:p>
        </w:tc>
        <w:tc>
          <w:tcPr>
            <w:tcW w:w="2413" w:type="dxa"/>
          </w:tcPr>
          <w:p w14:paraId="6AF2A267" w14:textId="1934CC6D" w:rsidR="009960A8" w:rsidRDefault="00D716B5" w:rsidP="00D978C0">
            <w:pPr>
              <w:spacing w:after="120"/>
              <w:rPr>
                <w:rFonts w:eastAsia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2019</w:t>
            </w:r>
          </w:p>
        </w:tc>
      </w:tr>
      <w:tr w:rsidR="009960A8" w14:paraId="3FE83228" w14:textId="77777777" w:rsidTr="00125BB6">
        <w:tc>
          <w:tcPr>
            <w:tcW w:w="742" w:type="dxa"/>
          </w:tcPr>
          <w:p w14:paraId="51594F24" w14:textId="2D48CAB1" w:rsidR="009960A8" w:rsidRPr="00F86572" w:rsidRDefault="00D716B5" w:rsidP="00D978C0">
            <w:pPr>
              <w:spacing w:after="120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59" w:type="dxa"/>
          </w:tcPr>
          <w:p w14:paraId="6A3DFC8F" w14:textId="21497DCE" w:rsidR="009960A8" w:rsidRPr="00975755" w:rsidRDefault="009960A8" w:rsidP="00D978C0">
            <w:pPr>
              <w:spacing w:after="120"/>
              <w:rPr>
                <w:rFonts w:eastAsia="Times New Roman"/>
                <w:color w:val="000000" w:themeColor="text1"/>
                <w:kern w:val="36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kern w:val="36"/>
                <w:sz w:val="24"/>
                <w:szCs w:val="24"/>
                <w:lang w:val="en-US"/>
              </w:rPr>
              <w:t>Выставка ГРИНТЕХ экспо. Круглый стол “Устойчивое развитие территорий” Модератор круглого стола – Ремизов А.Н.</w:t>
            </w:r>
          </w:p>
        </w:tc>
        <w:tc>
          <w:tcPr>
            <w:tcW w:w="2413" w:type="dxa"/>
          </w:tcPr>
          <w:p w14:paraId="670EDAAE" w14:textId="7137495B" w:rsidR="009960A8" w:rsidRDefault="00D716B5" w:rsidP="00D978C0">
            <w:pPr>
              <w:spacing w:after="120"/>
              <w:rPr>
                <w:rFonts w:eastAsia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2019</w:t>
            </w:r>
          </w:p>
        </w:tc>
      </w:tr>
      <w:tr w:rsidR="00D716B5" w14:paraId="12E9BF57" w14:textId="77777777" w:rsidTr="00125BB6">
        <w:tc>
          <w:tcPr>
            <w:tcW w:w="742" w:type="dxa"/>
          </w:tcPr>
          <w:p w14:paraId="339F6162" w14:textId="2C5E39A2" w:rsidR="00D716B5" w:rsidRDefault="00D716B5" w:rsidP="00D978C0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59" w:type="dxa"/>
          </w:tcPr>
          <w:p w14:paraId="0467B6DC" w14:textId="72788D04" w:rsidR="00D716B5" w:rsidRDefault="00D716B5" w:rsidP="00964ECA">
            <w:pPr>
              <w:spacing w:after="120"/>
              <w:rPr>
                <w:rFonts w:eastAsia="Times New Roman"/>
                <w:color w:val="000000" w:themeColor="text1"/>
                <w:kern w:val="36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kern w:val="36"/>
                <w:sz w:val="24"/>
                <w:szCs w:val="24"/>
                <w:lang w:val="en-US"/>
              </w:rPr>
              <w:t xml:space="preserve">Принять участие в других мероприятиях по теме </w:t>
            </w:r>
            <w:r w:rsidR="00964ECA">
              <w:rPr>
                <w:rFonts w:eastAsia="Times New Roman"/>
                <w:color w:val="000000" w:themeColor="text1"/>
                <w:kern w:val="36"/>
                <w:sz w:val="24"/>
                <w:szCs w:val="24"/>
                <w:lang w:val="en-US"/>
              </w:rPr>
              <w:t>экоустойи</w:t>
            </w:r>
            <w:r>
              <w:rPr>
                <w:rFonts w:eastAsia="Times New Roman"/>
                <w:color w:val="000000" w:themeColor="text1"/>
                <w:kern w:val="36"/>
                <w:sz w:val="24"/>
                <w:szCs w:val="24"/>
                <w:lang w:val="en-US"/>
              </w:rPr>
              <w:t>ая архитек</w:t>
            </w:r>
            <w:r w:rsidR="00964ECA">
              <w:rPr>
                <w:rFonts w:eastAsia="Times New Roman"/>
                <w:color w:val="000000" w:themeColor="text1"/>
                <w:kern w:val="36"/>
                <w:sz w:val="24"/>
                <w:szCs w:val="24"/>
                <w:lang w:val="en-US"/>
              </w:rPr>
              <w:t>тура и “зеленое” строительство. (до 10 мероприятий)</w:t>
            </w:r>
          </w:p>
        </w:tc>
        <w:tc>
          <w:tcPr>
            <w:tcW w:w="2413" w:type="dxa"/>
          </w:tcPr>
          <w:p w14:paraId="19DEC9A0" w14:textId="754BA7FD" w:rsidR="00D716B5" w:rsidRDefault="00964ECA" w:rsidP="00D978C0">
            <w:pPr>
              <w:spacing w:after="120"/>
              <w:rPr>
                <w:rFonts w:eastAsia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2018-2019</w:t>
            </w:r>
          </w:p>
        </w:tc>
      </w:tr>
    </w:tbl>
    <w:p w14:paraId="29C80425" w14:textId="77777777" w:rsidR="00125BB6" w:rsidRDefault="00125BB6" w:rsidP="00D978C0">
      <w:pPr>
        <w:spacing w:after="120"/>
        <w:rPr>
          <w:b/>
          <w:sz w:val="24"/>
          <w:szCs w:val="24"/>
        </w:rPr>
      </w:pPr>
    </w:p>
    <w:p w14:paraId="7953BD67" w14:textId="77777777" w:rsidR="00125BB6" w:rsidRDefault="00125BB6" w:rsidP="00D978C0">
      <w:pPr>
        <w:spacing w:after="120"/>
        <w:rPr>
          <w:b/>
          <w:sz w:val="24"/>
          <w:szCs w:val="24"/>
        </w:rPr>
      </w:pPr>
    </w:p>
    <w:p w14:paraId="1C9620F1" w14:textId="77777777" w:rsidR="00125BB6" w:rsidRDefault="00125BB6" w:rsidP="00D978C0">
      <w:pPr>
        <w:spacing w:after="120"/>
        <w:rPr>
          <w:b/>
          <w:sz w:val="24"/>
          <w:szCs w:val="24"/>
        </w:rPr>
      </w:pPr>
    </w:p>
    <w:p w14:paraId="754F2DDB" w14:textId="586FDA37" w:rsidR="00B67585" w:rsidRPr="0079212A" w:rsidRDefault="00206B35" w:rsidP="00D978C0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ИНФОРМИРОВАНИЕ</w:t>
      </w:r>
    </w:p>
    <w:p w14:paraId="5E4544AB" w14:textId="135740E0" w:rsidR="00875067" w:rsidRPr="00206B35" w:rsidRDefault="00B67585" w:rsidP="00D978C0">
      <w:pPr>
        <w:spacing w:after="120"/>
        <w:rPr>
          <w:i/>
          <w:sz w:val="24"/>
          <w:szCs w:val="24"/>
        </w:rPr>
      </w:pPr>
      <w:r w:rsidRPr="00206B35">
        <w:rPr>
          <w:i/>
          <w:sz w:val="24"/>
          <w:szCs w:val="24"/>
        </w:rPr>
        <w:t>КОНКУРСЫ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7379"/>
        <w:gridCol w:w="2284"/>
      </w:tblGrid>
      <w:tr w:rsidR="007A7E9E" w:rsidRPr="00B839C3" w14:paraId="2E666B9B" w14:textId="77777777" w:rsidTr="00125BB6">
        <w:tc>
          <w:tcPr>
            <w:tcW w:w="751" w:type="dxa"/>
          </w:tcPr>
          <w:p w14:paraId="1DFD05C5" w14:textId="77777777" w:rsidR="007A7E9E" w:rsidRPr="00B839C3" w:rsidRDefault="007A7E9E" w:rsidP="00D978C0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 w:rsidRPr="00B839C3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379" w:type="dxa"/>
          </w:tcPr>
          <w:p w14:paraId="0ED3094C" w14:textId="5DC82DDC" w:rsidR="007A7E9E" w:rsidRPr="00B839C3" w:rsidRDefault="007A7E9E" w:rsidP="00D978C0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 w:rsidRPr="00B839C3">
              <w:rPr>
                <w:color w:val="000000" w:themeColor="text1"/>
                <w:sz w:val="24"/>
                <w:szCs w:val="24"/>
              </w:rPr>
              <w:t xml:space="preserve">НАЗВАНИЕ </w:t>
            </w:r>
          </w:p>
        </w:tc>
        <w:tc>
          <w:tcPr>
            <w:tcW w:w="2284" w:type="dxa"/>
          </w:tcPr>
          <w:p w14:paraId="51185AF6" w14:textId="77777777" w:rsidR="007A7E9E" w:rsidRPr="00B839C3" w:rsidRDefault="007A7E9E" w:rsidP="00D978C0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 w:rsidRPr="00B839C3">
              <w:rPr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875067" w:rsidRPr="00B839C3" w14:paraId="42E67E5D" w14:textId="77777777" w:rsidTr="00125BB6">
        <w:tc>
          <w:tcPr>
            <w:tcW w:w="751" w:type="dxa"/>
          </w:tcPr>
          <w:p w14:paraId="588A350C" w14:textId="25AEC89B" w:rsidR="00875067" w:rsidRPr="00B839C3" w:rsidRDefault="00D978C0" w:rsidP="00D978C0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79" w:type="dxa"/>
          </w:tcPr>
          <w:p w14:paraId="5C20D3FE" w14:textId="77777777" w:rsidR="009960A8" w:rsidRDefault="00D978C0" w:rsidP="00D978C0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 w:rsidRPr="00875067">
              <w:rPr>
                <w:color w:val="000000" w:themeColor="text1"/>
                <w:sz w:val="24"/>
                <w:szCs w:val="24"/>
              </w:rPr>
              <w:t>Фестиваль «Зодчество»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 w:rsidR="00875067" w:rsidRPr="00875067">
              <w:rPr>
                <w:color w:val="000000" w:themeColor="text1"/>
                <w:sz w:val="24"/>
                <w:szCs w:val="24"/>
              </w:rPr>
              <w:t xml:space="preserve">Национальная премия по экоустойчивой архитектуре "Архи-Устойчивый" шар. </w:t>
            </w:r>
          </w:p>
          <w:p w14:paraId="4921F549" w14:textId="19FE3A88" w:rsidR="00875067" w:rsidRPr="00875067" w:rsidRDefault="00875067" w:rsidP="00D978C0">
            <w:pPr>
              <w:spacing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4" w:type="dxa"/>
          </w:tcPr>
          <w:p w14:paraId="36CBC8E3" w14:textId="289C949E" w:rsidR="00875067" w:rsidRPr="00875067" w:rsidRDefault="00964ECA" w:rsidP="00964ECA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</w:t>
            </w:r>
          </w:p>
        </w:tc>
      </w:tr>
      <w:tr w:rsidR="00875067" w:rsidRPr="00B839C3" w14:paraId="0ACDB576" w14:textId="77777777" w:rsidTr="00125BB6">
        <w:tc>
          <w:tcPr>
            <w:tcW w:w="751" w:type="dxa"/>
          </w:tcPr>
          <w:p w14:paraId="00B82945" w14:textId="4D98B5B6" w:rsidR="00875067" w:rsidRPr="00B839C3" w:rsidRDefault="00D978C0" w:rsidP="00D978C0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79" w:type="dxa"/>
          </w:tcPr>
          <w:p w14:paraId="73065959" w14:textId="0C00BE61" w:rsidR="00875067" w:rsidRPr="00875067" w:rsidRDefault="00D978C0" w:rsidP="00D978C0">
            <w:pPr>
              <w:spacing w:after="120"/>
              <w:rPr>
                <w:rFonts w:eastAsia="Times New Roman"/>
                <w:caps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kern w:val="36"/>
                <w:sz w:val="24"/>
                <w:szCs w:val="24"/>
              </w:rPr>
              <w:t>Международный конкурс Cен-Гобен "М</w:t>
            </w:r>
            <w:r w:rsidRPr="00875067">
              <w:rPr>
                <w:rFonts w:eastAsia="Times New Roman"/>
                <w:color w:val="000000" w:themeColor="text1"/>
                <w:kern w:val="36"/>
                <w:sz w:val="24"/>
                <w:szCs w:val="24"/>
              </w:rPr>
              <w:t>ультикомфортный дом"</w:t>
            </w:r>
            <w:r w:rsidR="009960A8">
              <w:rPr>
                <w:rFonts w:eastAsia="Times New Roman"/>
                <w:color w:val="000000" w:themeColor="text1"/>
                <w:kern w:val="36"/>
                <w:sz w:val="24"/>
                <w:szCs w:val="24"/>
              </w:rPr>
              <w:t>.</w:t>
            </w:r>
          </w:p>
          <w:p w14:paraId="3413DF22" w14:textId="0364D967" w:rsidR="00875067" w:rsidRPr="00875067" w:rsidRDefault="00875067" w:rsidP="00D978C0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 w:rsidRPr="00875067">
              <w:rPr>
                <w:color w:val="000000" w:themeColor="text1"/>
                <w:sz w:val="24"/>
                <w:szCs w:val="24"/>
              </w:rPr>
              <w:t>Председатель жюри</w:t>
            </w:r>
            <w:r w:rsidR="00AE6153">
              <w:rPr>
                <w:color w:val="000000" w:themeColor="text1"/>
                <w:sz w:val="24"/>
                <w:szCs w:val="24"/>
              </w:rPr>
              <w:t xml:space="preserve"> – Ремизов А.Н.</w:t>
            </w:r>
          </w:p>
        </w:tc>
        <w:tc>
          <w:tcPr>
            <w:tcW w:w="2284" w:type="dxa"/>
          </w:tcPr>
          <w:p w14:paraId="7963F57D" w14:textId="2139AB37" w:rsidR="00875067" w:rsidRPr="00875067" w:rsidRDefault="00964ECA" w:rsidP="00964ECA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</w:t>
            </w:r>
            <w:r w:rsidR="00AE6153">
              <w:rPr>
                <w:color w:val="000000" w:themeColor="text1"/>
                <w:sz w:val="24"/>
                <w:szCs w:val="24"/>
              </w:rPr>
              <w:t>.05</w:t>
            </w:r>
          </w:p>
        </w:tc>
      </w:tr>
      <w:tr w:rsidR="00E05B46" w:rsidRPr="00B839C3" w14:paraId="3DFDA497" w14:textId="77777777" w:rsidTr="00125BB6">
        <w:tc>
          <w:tcPr>
            <w:tcW w:w="751" w:type="dxa"/>
          </w:tcPr>
          <w:p w14:paraId="462EBD6E" w14:textId="3D52A346" w:rsidR="00E05B46" w:rsidRDefault="00D978C0" w:rsidP="00D978C0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79" w:type="dxa"/>
          </w:tcPr>
          <w:p w14:paraId="0A25EFE5" w14:textId="5E82D0F2" w:rsidR="00E05B46" w:rsidRPr="00E05B46" w:rsidRDefault="00E05B46" w:rsidP="00D978C0">
            <w:pPr>
              <w:spacing w:after="120"/>
              <w:rPr>
                <w:rFonts w:eastAsia="Times New Roman"/>
                <w:caps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/>
                <w:caps/>
                <w:color w:val="000000" w:themeColor="text1"/>
                <w:kern w:val="36"/>
                <w:sz w:val="24"/>
                <w:szCs w:val="24"/>
                <w:lang w:val="en-US"/>
              </w:rPr>
              <w:t xml:space="preserve">arhiwood – 2018. </w:t>
            </w:r>
            <w:r>
              <w:rPr>
                <w:rFonts w:eastAsia="Times New Roman"/>
                <w:caps/>
                <w:color w:val="000000" w:themeColor="text1"/>
                <w:kern w:val="36"/>
                <w:sz w:val="24"/>
                <w:szCs w:val="24"/>
              </w:rPr>
              <w:t>Ч</w:t>
            </w:r>
            <w:r>
              <w:rPr>
                <w:rFonts w:eastAsia="Times New Roman"/>
                <w:color w:val="000000" w:themeColor="text1"/>
                <w:kern w:val="36"/>
                <w:sz w:val="24"/>
                <w:szCs w:val="24"/>
              </w:rPr>
              <w:t>лены экспертного совета.</w:t>
            </w:r>
          </w:p>
        </w:tc>
        <w:tc>
          <w:tcPr>
            <w:tcW w:w="2284" w:type="dxa"/>
          </w:tcPr>
          <w:p w14:paraId="6C70C9E1" w14:textId="794F02DA" w:rsidR="00E05B46" w:rsidRPr="00875067" w:rsidRDefault="00964ECA" w:rsidP="00D978C0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</w:t>
            </w:r>
          </w:p>
        </w:tc>
      </w:tr>
    </w:tbl>
    <w:p w14:paraId="314ACF3C" w14:textId="77777777" w:rsidR="007A7E9E" w:rsidRPr="0079212A" w:rsidRDefault="007A7E9E" w:rsidP="00D978C0">
      <w:pPr>
        <w:spacing w:after="120"/>
        <w:rPr>
          <w:b/>
          <w:sz w:val="24"/>
          <w:szCs w:val="24"/>
        </w:rPr>
      </w:pPr>
    </w:p>
    <w:p w14:paraId="799F2FB4" w14:textId="77777777" w:rsidR="00B67585" w:rsidRPr="0079212A" w:rsidRDefault="00B67585" w:rsidP="00D978C0">
      <w:pPr>
        <w:spacing w:after="120"/>
        <w:rPr>
          <w:b/>
          <w:sz w:val="24"/>
          <w:szCs w:val="24"/>
        </w:rPr>
      </w:pPr>
    </w:p>
    <w:p w14:paraId="472ADE66" w14:textId="77777777" w:rsidR="00964ECA" w:rsidRDefault="00964ECA" w:rsidP="00D978C0">
      <w:pPr>
        <w:spacing w:after="120"/>
        <w:rPr>
          <w:b/>
          <w:sz w:val="24"/>
          <w:szCs w:val="24"/>
        </w:rPr>
      </w:pPr>
    </w:p>
    <w:p w14:paraId="47BB5A82" w14:textId="3FAFF02F" w:rsidR="004E1618" w:rsidRPr="0079212A" w:rsidRDefault="00206B35" w:rsidP="00D978C0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ИНФОРМИРОВАНИЕ</w:t>
      </w:r>
    </w:p>
    <w:p w14:paraId="6EC3A479" w14:textId="15608CB9" w:rsidR="00386BDE" w:rsidRPr="00206B35" w:rsidRDefault="004E1618" w:rsidP="00D978C0">
      <w:pPr>
        <w:spacing w:after="120"/>
        <w:rPr>
          <w:i/>
          <w:sz w:val="24"/>
          <w:szCs w:val="24"/>
        </w:rPr>
      </w:pPr>
      <w:r w:rsidRPr="00206B35">
        <w:rPr>
          <w:i/>
          <w:sz w:val="24"/>
          <w:szCs w:val="24"/>
        </w:rPr>
        <w:t>ПУБЛИКАЦИИ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0"/>
        <w:gridCol w:w="7366"/>
        <w:gridCol w:w="2278"/>
      </w:tblGrid>
      <w:tr w:rsidR="007A7E9E" w:rsidRPr="00B839C3" w14:paraId="5B64E0C5" w14:textId="77777777" w:rsidTr="00964ECA">
        <w:tc>
          <w:tcPr>
            <w:tcW w:w="770" w:type="dxa"/>
          </w:tcPr>
          <w:p w14:paraId="3C43C74B" w14:textId="77777777" w:rsidR="007A7E9E" w:rsidRPr="00B839C3" w:rsidRDefault="007A7E9E" w:rsidP="00D978C0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 w:rsidRPr="00B839C3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366" w:type="dxa"/>
          </w:tcPr>
          <w:p w14:paraId="0F41604A" w14:textId="50AC274C" w:rsidR="007A7E9E" w:rsidRPr="00B839C3" w:rsidRDefault="00875067" w:rsidP="00D978C0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НАЗВАНИЕ </w:t>
            </w:r>
          </w:p>
        </w:tc>
        <w:tc>
          <w:tcPr>
            <w:tcW w:w="2278" w:type="dxa"/>
          </w:tcPr>
          <w:p w14:paraId="5A17BAC4" w14:textId="77777777" w:rsidR="007A7E9E" w:rsidRPr="00B839C3" w:rsidRDefault="007A7E9E" w:rsidP="00D978C0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 w:rsidRPr="00B839C3">
              <w:rPr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964ECA" w:rsidRPr="00B839C3" w14:paraId="4F19CD21" w14:textId="77777777" w:rsidTr="00964ECA">
        <w:tc>
          <w:tcPr>
            <w:tcW w:w="770" w:type="dxa"/>
          </w:tcPr>
          <w:p w14:paraId="480FD12A" w14:textId="4C237736" w:rsidR="00964ECA" w:rsidRPr="00B839C3" w:rsidRDefault="00964ECA" w:rsidP="00D978C0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66" w:type="dxa"/>
          </w:tcPr>
          <w:p w14:paraId="68C79128" w14:textId="77777777" w:rsidR="00964ECA" w:rsidRDefault="00964ECA" w:rsidP="00D978C0">
            <w:pPr>
              <w:shd w:val="clear" w:color="auto" w:fill="FFFFFF"/>
              <w:spacing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НП СПЗС </w:t>
            </w:r>
          </w:p>
          <w:p w14:paraId="7849A59D" w14:textId="4B188A64" w:rsidR="00964ECA" w:rsidRPr="00875067" w:rsidRDefault="00964ECA" w:rsidP="00D978C0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www.rsabc.ru</w:t>
            </w:r>
          </w:p>
        </w:tc>
        <w:tc>
          <w:tcPr>
            <w:tcW w:w="2278" w:type="dxa"/>
          </w:tcPr>
          <w:p w14:paraId="3C6378B0" w14:textId="1FDB1E24" w:rsidR="00964ECA" w:rsidRPr="00875067" w:rsidRDefault="00964ECA" w:rsidP="00D978C0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964ECA" w:rsidRPr="00B839C3" w14:paraId="28E73934" w14:textId="77777777" w:rsidTr="00964ECA">
        <w:tc>
          <w:tcPr>
            <w:tcW w:w="770" w:type="dxa"/>
          </w:tcPr>
          <w:p w14:paraId="08878B85" w14:textId="5007B596" w:rsidR="00964ECA" w:rsidRPr="00B839C3" w:rsidRDefault="00964ECA" w:rsidP="00D978C0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66" w:type="dxa"/>
          </w:tcPr>
          <w:p w14:paraId="530027AF" w14:textId="225E88E0" w:rsidR="00964ECA" w:rsidRPr="00875067" w:rsidRDefault="00964ECA" w:rsidP="00D978C0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FB НП СПЗС – 96 публикаций </w:t>
            </w:r>
            <w:r>
              <w:rPr>
                <w:color w:val="000000" w:themeColor="text1"/>
                <w:sz w:val="24"/>
                <w:szCs w:val="24"/>
              </w:rPr>
              <w:t xml:space="preserve">2017-2018 </w:t>
            </w:r>
            <w:r w:rsidRPr="00CB622E">
              <w:rPr>
                <w:color w:val="000000" w:themeColor="text1"/>
                <w:sz w:val="24"/>
                <w:szCs w:val="24"/>
              </w:rPr>
              <w:t>www.facebook.com/rsabc.ru/</w:t>
            </w:r>
          </w:p>
        </w:tc>
        <w:tc>
          <w:tcPr>
            <w:tcW w:w="2278" w:type="dxa"/>
          </w:tcPr>
          <w:p w14:paraId="47FF5185" w14:textId="1855F1A1" w:rsidR="00964ECA" w:rsidRPr="00B839C3" w:rsidRDefault="00964ECA" w:rsidP="00D978C0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964ECA" w:rsidRPr="00B839C3" w14:paraId="5F9D5B88" w14:textId="77777777" w:rsidTr="00964ECA">
        <w:tc>
          <w:tcPr>
            <w:tcW w:w="770" w:type="dxa"/>
          </w:tcPr>
          <w:p w14:paraId="6A673A47" w14:textId="52CE122F" w:rsidR="00964ECA" w:rsidRPr="00B839C3" w:rsidRDefault="00964ECA" w:rsidP="00D978C0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66" w:type="dxa"/>
          </w:tcPr>
          <w:p w14:paraId="1533A7FD" w14:textId="2F04E2A9" w:rsidR="00964ECA" w:rsidRPr="00386BDE" w:rsidRDefault="00964ECA" w:rsidP="00D978C0">
            <w:pPr>
              <w:shd w:val="clear" w:color="auto" w:fill="FFFFFF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Сделать публикации на тему экоустойчивой архитектуры и «зеленого» строительства в профильных изданиях</w:t>
            </w:r>
          </w:p>
        </w:tc>
        <w:tc>
          <w:tcPr>
            <w:tcW w:w="2278" w:type="dxa"/>
          </w:tcPr>
          <w:p w14:paraId="79C0417D" w14:textId="47619566" w:rsidR="00964ECA" w:rsidRPr="00B839C3" w:rsidRDefault="00964ECA" w:rsidP="00D978C0">
            <w:pPr>
              <w:spacing w:after="12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BE46269" w14:textId="77777777" w:rsidR="004E1618" w:rsidRPr="0079212A" w:rsidRDefault="004E1618" w:rsidP="00D978C0">
      <w:pPr>
        <w:spacing w:after="120"/>
        <w:rPr>
          <w:b/>
          <w:sz w:val="24"/>
          <w:szCs w:val="24"/>
        </w:rPr>
      </w:pPr>
    </w:p>
    <w:p w14:paraId="33A050F4" w14:textId="77777777" w:rsidR="004E1618" w:rsidRDefault="004E1618" w:rsidP="00D978C0">
      <w:pPr>
        <w:spacing w:after="120"/>
        <w:rPr>
          <w:b/>
          <w:sz w:val="24"/>
          <w:szCs w:val="24"/>
        </w:rPr>
      </w:pPr>
    </w:p>
    <w:p w14:paraId="7B4D86F7" w14:textId="77777777" w:rsidR="007A7E9E" w:rsidRDefault="007A7E9E" w:rsidP="00D978C0">
      <w:pPr>
        <w:spacing w:after="120"/>
        <w:rPr>
          <w:b/>
          <w:sz w:val="24"/>
          <w:szCs w:val="24"/>
        </w:rPr>
      </w:pPr>
    </w:p>
    <w:p w14:paraId="4671116A" w14:textId="6A909180" w:rsidR="007A7E9E" w:rsidRDefault="00714DD2" w:rsidP="00964ECA">
      <w:pPr>
        <w:spacing w:after="120"/>
        <w:rPr>
          <w:rFonts w:ascii="Times New Roman" w:hAnsi="Times New Roman"/>
          <w:b/>
          <w:sz w:val="28"/>
          <w:szCs w:val="28"/>
        </w:rPr>
      </w:pPr>
      <w:r w:rsidRPr="00714DD2">
        <w:rPr>
          <w:sz w:val="24"/>
          <w:szCs w:val="24"/>
        </w:rPr>
        <w:t>Председатель Совета по экоустойчивой архитектуре</w:t>
      </w:r>
      <w:r w:rsidR="00964ECA">
        <w:rPr>
          <w:sz w:val="24"/>
          <w:szCs w:val="24"/>
        </w:rPr>
        <w:t xml:space="preserve"> САР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4DD2">
        <w:rPr>
          <w:noProof/>
          <w:sz w:val="24"/>
          <w:szCs w:val="24"/>
          <w:lang w:val="en-US"/>
        </w:rPr>
        <w:drawing>
          <wp:inline distT="0" distB="0" distL="0" distR="0" wp14:anchorId="6F7EE4F4" wp14:editId="72224718">
            <wp:extent cx="2161032" cy="691896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2133 cop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691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4DD2">
        <w:rPr>
          <w:sz w:val="24"/>
          <w:szCs w:val="24"/>
        </w:rPr>
        <w:t>А.Н. Ремизов</w:t>
      </w:r>
      <w:r w:rsidRPr="00714DD2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7A7E9E" w:rsidSect="00B839C3">
      <w:footerReference w:type="even" r:id="rId10"/>
      <w:footerReference w:type="default" r:id="rId11"/>
      <w:pgSz w:w="11900" w:h="16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92D3D" w14:textId="77777777" w:rsidR="00D716B5" w:rsidRDefault="00D716B5" w:rsidP="008243A9">
      <w:r>
        <w:separator/>
      </w:r>
    </w:p>
  </w:endnote>
  <w:endnote w:type="continuationSeparator" w:id="0">
    <w:p w14:paraId="4FA555E9" w14:textId="77777777" w:rsidR="00D716B5" w:rsidRDefault="00D716B5" w:rsidP="0082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2F235" w14:textId="77777777" w:rsidR="00D716B5" w:rsidRDefault="00D716B5" w:rsidP="008243A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712BF48" w14:textId="77777777" w:rsidR="00D716B5" w:rsidRDefault="00D716B5" w:rsidP="008243A9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7B5FF" w14:textId="77777777" w:rsidR="00D716B5" w:rsidRDefault="00D716B5" w:rsidP="008243A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4ECA">
      <w:rPr>
        <w:rStyle w:val="a6"/>
        <w:noProof/>
      </w:rPr>
      <w:t>1</w:t>
    </w:r>
    <w:r>
      <w:rPr>
        <w:rStyle w:val="a6"/>
      </w:rPr>
      <w:fldChar w:fldCharType="end"/>
    </w:r>
  </w:p>
  <w:p w14:paraId="6A5DE062" w14:textId="77777777" w:rsidR="00D716B5" w:rsidRDefault="00D716B5" w:rsidP="008243A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D192A" w14:textId="77777777" w:rsidR="00D716B5" w:rsidRDefault="00D716B5" w:rsidP="008243A9">
      <w:r>
        <w:separator/>
      </w:r>
    </w:p>
  </w:footnote>
  <w:footnote w:type="continuationSeparator" w:id="0">
    <w:p w14:paraId="335F6FD5" w14:textId="77777777" w:rsidR="00D716B5" w:rsidRDefault="00D716B5" w:rsidP="00824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2201"/>
    <w:multiLevelType w:val="hybridMultilevel"/>
    <w:tmpl w:val="9F4C9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B52BF"/>
    <w:multiLevelType w:val="hybridMultilevel"/>
    <w:tmpl w:val="68644E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32D3AEC"/>
    <w:multiLevelType w:val="hybridMultilevel"/>
    <w:tmpl w:val="5188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80E77"/>
    <w:multiLevelType w:val="multilevel"/>
    <w:tmpl w:val="4ACAB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192F0F"/>
    <w:multiLevelType w:val="hybridMultilevel"/>
    <w:tmpl w:val="12FCA9AC"/>
    <w:lvl w:ilvl="0" w:tplc="44BE7C56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3052A5"/>
    <w:multiLevelType w:val="hybridMultilevel"/>
    <w:tmpl w:val="F6105A12"/>
    <w:lvl w:ilvl="0" w:tplc="9E34C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E6A64"/>
    <w:multiLevelType w:val="hybridMultilevel"/>
    <w:tmpl w:val="A984A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7609C"/>
    <w:multiLevelType w:val="multilevel"/>
    <w:tmpl w:val="0A84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962377"/>
    <w:multiLevelType w:val="hybridMultilevel"/>
    <w:tmpl w:val="707E1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85"/>
    <w:rsid w:val="000074A0"/>
    <w:rsid w:val="00037A42"/>
    <w:rsid w:val="00043167"/>
    <w:rsid w:val="00063A97"/>
    <w:rsid w:val="00081511"/>
    <w:rsid w:val="00083768"/>
    <w:rsid w:val="000A7E8F"/>
    <w:rsid w:val="000B0549"/>
    <w:rsid w:val="000B0830"/>
    <w:rsid w:val="000D5FFF"/>
    <w:rsid w:val="00114C6B"/>
    <w:rsid w:val="001215B9"/>
    <w:rsid w:val="00125BB6"/>
    <w:rsid w:val="00127B6B"/>
    <w:rsid w:val="00150340"/>
    <w:rsid w:val="0015657E"/>
    <w:rsid w:val="0016198E"/>
    <w:rsid w:val="00171C1B"/>
    <w:rsid w:val="0019601C"/>
    <w:rsid w:val="001A3E03"/>
    <w:rsid w:val="001C25B1"/>
    <w:rsid w:val="00202289"/>
    <w:rsid w:val="00204B5D"/>
    <w:rsid w:val="00206B35"/>
    <w:rsid w:val="0023571B"/>
    <w:rsid w:val="00242948"/>
    <w:rsid w:val="00261028"/>
    <w:rsid w:val="002664B6"/>
    <w:rsid w:val="002A0535"/>
    <w:rsid w:val="002C52DE"/>
    <w:rsid w:val="002D40B4"/>
    <w:rsid w:val="00315F11"/>
    <w:rsid w:val="003407BA"/>
    <w:rsid w:val="003632EA"/>
    <w:rsid w:val="00372868"/>
    <w:rsid w:val="00380CA2"/>
    <w:rsid w:val="00386BDE"/>
    <w:rsid w:val="003F0589"/>
    <w:rsid w:val="003F77B9"/>
    <w:rsid w:val="004007F1"/>
    <w:rsid w:val="004203C0"/>
    <w:rsid w:val="00437E06"/>
    <w:rsid w:val="00446EB5"/>
    <w:rsid w:val="00447085"/>
    <w:rsid w:val="0045217C"/>
    <w:rsid w:val="004665DA"/>
    <w:rsid w:val="004B315B"/>
    <w:rsid w:val="004B7E5A"/>
    <w:rsid w:val="004C7038"/>
    <w:rsid w:val="004D0A32"/>
    <w:rsid w:val="004D2F3D"/>
    <w:rsid w:val="004E1618"/>
    <w:rsid w:val="004F05D6"/>
    <w:rsid w:val="004F4F27"/>
    <w:rsid w:val="004F6FD9"/>
    <w:rsid w:val="0051057D"/>
    <w:rsid w:val="00536F3B"/>
    <w:rsid w:val="00566364"/>
    <w:rsid w:val="00571920"/>
    <w:rsid w:val="0057451F"/>
    <w:rsid w:val="0058164C"/>
    <w:rsid w:val="0058293D"/>
    <w:rsid w:val="005A691D"/>
    <w:rsid w:val="005E1A3F"/>
    <w:rsid w:val="005E22CF"/>
    <w:rsid w:val="005F2471"/>
    <w:rsid w:val="0060162D"/>
    <w:rsid w:val="0060570A"/>
    <w:rsid w:val="00616364"/>
    <w:rsid w:val="006309DD"/>
    <w:rsid w:val="00641071"/>
    <w:rsid w:val="006434DC"/>
    <w:rsid w:val="0064598A"/>
    <w:rsid w:val="00657F6D"/>
    <w:rsid w:val="006674E3"/>
    <w:rsid w:val="00671F90"/>
    <w:rsid w:val="006878C6"/>
    <w:rsid w:val="0069436E"/>
    <w:rsid w:val="006A341B"/>
    <w:rsid w:val="006C527D"/>
    <w:rsid w:val="006D19F2"/>
    <w:rsid w:val="006E0A5E"/>
    <w:rsid w:val="00712F06"/>
    <w:rsid w:val="0071370A"/>
    <w:rsid w:val="00714DD2"/>
    <w:rsid w:val="0074388E"/>
    <w:rsid w:val="00772A7A"/>
    <w:rsid w:val="0077438D"/>
    <w:rsid w:val="00782D35"/>
    <w:rsid w:val="0079212A"/>
    <w:rsid w:val="007A4F2A"/>
    <w:rsid w:val="007A5B1E"/>
    <w:rsid w:val="007A7E9E"/>
    <w:rsid w:val="007B1B05"/>
    <w:rsid w:val="007B7F4C"/>
    <w:rsid w:val="007D5549"/>
    <w:rsid w:val="007E4933"/>
    <w:rsid w:val="007E4DF9"/>
    <w:rsid w:val="00821528"/>
    <w:rsid w:val="008243A9"/>
    <w:rsid w:val="008344BD"/>
    <w:rsid w:val="0085004C"/>
    <w:rsid w:val="00875067"/>
    <w:rsid w:val="0087700E"/>
    <w:rsid w:val="00884348"/>
    <w:rsid w:val="00897110"/>
    <w:rsid w:val="008B3112"/>
    <w:rsid w:val="008D1FA1"/>
    <w:rsid w:val="008D3DBE"/>
    <w:rsid w:val="008D59CD"/>
    <w:rsid w:val="008E4486"/>
    <w:rsid w:val="009035B7"/>
    <w:rsid w:val="00905705"/>
    <w:rsid w:val="00913BC6"/>
    <w:rsid w:val="009146BA"/>
    <w:rsid w:val="0094375E"/>
    <w:rsid w:val="00945379"/>
    <w:rsid w:val="00964ECA"/>
    <w:rsid w:val="00975755"/>
    <w:rsid w:val="009960A8"/>
    <w:rsid w:val="009B6A83"/>
    <w:rsid w:val="009E798E"/>
    <w:rsid w:val="009F11EC"/>
    <w:rsid w:val="009F2E16"/>
    <w:rsid w:val="00A11070"/>
    <w:rsid w:val="00A2030C"/>
    <w:rsid w:val="00A22C69"/>
    <w:rsid w:val="00A3717C"/>
    <w:rsid w:val="00A43141"/>
    <w:rsid w:val="00A61D96"/>
    <w:rsid w:val="00A629C7"/>
    <w:rsid w:val="00A82ED0"/>
    <w:rsid w:val="00A90790"/>
    <w:rsid w:val="00AA2A09"/>
    <w:rsid w:val="00AE3621"/>
    <w:rsid w:val="00AE6153"/>
    <w:rsid w:val="00AF13C7"/>
    <w:rsid w:val="00AF2C46"/>
    <w:rsid w:val="00AF2EBF"/>
    <w:rsid w:val="00B03AE5"/>
    <w:rsid w:val="00B12F50"/>
    <w:rsid w:val="00B13B67"/>
    <w:rsid w:val="00B406CD"/>
    <w:rsid w:val="00B4117C"/>
    <w:rsid w:val="00B42F5B"/>
    <w:rsid w:val="00B54B20"/>
    <w:rsid w:val="00B56322"/>
    <w:rsid w:val="00B67585"/>
    <w:rsid w:val="00B67A11"/>
    <w:rsid w:val="00B719E3"/>
    <w:rsid w:val="00B839C3"/>
    <w:rsid w:val="00B861C4"/>
    <w:rsid w:val="00BB7E88"/>
    <w:rsid w:val="00BC4434"/>
    <w:rsid w:val="00BF5A47"/>
    <w:rsid w:val="00C35EE0"/>
    <w:rsid w:val="00C668C0"/>
    <w:rsid w:val="00C7791B"/>
    <w:rsid w:val="00C84628"/>
    <w:rsid w:val="00CA6843"/>
    <w:rsid w:val="00CB622E"/>
    <w:rsid w:val="00CF74F4"/>
    <w:rsid w:val="00D042AC"/>
    <w:rsid w:val="00D2020B"/>
    <w:rsid w:val="00D3511A"/>
    <w:rsid w:val="00D424DB"/>
    <w:rsid w:val="00D42E52"/>
    <w:rsid w:val="00D61B90"/>
    <w:rsid w:val="00D716B5"/>
    <w:rsid w:val="00D7383B"/>
    <w:rsid w:val="00D8267D"/>
    <w:rsid w:val="00D933B3"/>
    <w:rsid w:val="00D978C0"/>
    <w:rsid w:val="00DA3640"/>
    <w:rsid w:val="00DB2509"/>
    <w:rsid w:val="00DC0099"/>
    <w:rsid w:val="00DC15CD"/>
    <w:rsid w:val="00DC28E3"/>
    <w:rsid w:val="00DC680B"/>
    <w:rsid w:val="00DE398C"/>
    <w:rsid w:val="00DE3F0D"/>
    <w:rsid w:val="00DE7424"/>
    <w:rsid w:val="00DF2312"/>
    <w:rsid w:val="00DF4A07"/>
    <w:rsid w:val="00E05B46"/>
    <w:rsid w:val="00E16D80"/>
    <w:rsid w:val="00E23CF8"/>
    <w:rsid w:val="00E32BED"/>
    <w:rsid w:val="00E3769F"/>
    <w:rsid w:val="00E50259"/>
    <w:rsid w:val="00E662F9"/>
    <w:rsid w:val="00E679EE"/>
    <w:rsid w:val="00E90535"/>
    <w:rsid w:val="00E90A70"/>
    <w:rsid w:val="00E95D31"/>
    <w:rsid w:val="00EA0857"/>
    <w:rsid w:val="00EB0778"/>
    <w:rsid w:val="00EB5CB8"/>
    <w:rsid w:val="00EC41B1"/>
    <w:rsid w:val="00EE3E88"/>
    <w:rsid w:val="00EE6551"/>
    <w:rsid w:val="00EF5605"/>
    <w:rsid w:val="00F10251"/>
    <w:rsid w:val="00F20B01"/>
    <w:rsid w:val="00F440DF"/>
    <w:rsid w:val="00F4474A"/>
    <w:rsid w:val="00F610B5"/>
    <w:rsid w:val="00F84C71"/>
    <w:rsid w:val="00F86572"/>
    <w:rsid w:val="00F9604A"/>
    <w:rsid w:val="00FA452D"/>
    <w:rsid w:val="00FB369D"/>
    <w:rsid w:val="00FE0E5D"/>
    <w:rsid w:val="00FE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7BD3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EE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1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8243A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243A9"/>
  </w:style>
  <w:style w:type="character" w:styleId="a6">
    <w:name w:val="page number"/>
    <w:basedOn w:val="a0"/>
    <w:uiPriority w:val="99"/>
    <w:semiHidden/>
    <w:unhideWhenUsed/>
    <w:rsid w:val="008243A9"/>
  </w:style>
  <w:style w:type="character" w:styleId="a7">
    <w:name w:val="Hyperlink"/>
    <w:basedOn w:val="a0"/>
    <w:uiPriority w:val="99"/>
    <w:semiHidden/>
    <w:unhideWhenUsed/>
    <w:rsid w:val="00EF560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E1A3F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1A3F"/>
    <w:rPr>
      <w:rFonts w:ascii="Lucida Grande CY" w:hAnsi="Lucida Grande CY" w:cs="Lucida Grande CY"/>
      <w:sz w:val="18"/>
      <w:szCs w:val="18"/>
    </w:rPr>
  </w:style>
  <w:style w:type="paragraph" w:styleId="aa">
    <w:name w:val="List Paragraph"/>
    <w:basedOn w:val="a"/>
    <w:uiPriority w:val="34"/>
    <w:qFormat/>
    <w:rsid w:val="00DC28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5E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rsid w:val="00C35EE0"/>
    <w:rPr>
      <w:b/>
      <w:bCs/>
    </w:rPr>
  </w:style>
  <w:style w:type="character" w:customStyle="1" w:styleId="apple-converted-space">
    <w:name w:val="apple-converted-space"/>
    <w:basedOn w:val="a0"/>
    <w:rsid w:val="0058164C"/>
  </w:style>
  <w:style w:type="paragraph" w:styleId="ac">
    <w:name w:val="header"/>
    <w:basedOn w:val="a"/>
    <w:link w:val="ad"/>
    <w:uiPriority w:val="99"/>
    <w:unhideWhenUsed/>
    <w:rsid w:val="008770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7700E"/>
  </w:style>
  <w:style w:type="character" w:styleId="ae">
    <w:name w:val="Emphasis"/>
    <w:basedOn w:val="a0"/>
    <w:uiPriority w:val="20"/>
    <w:qFormat/>
    <w:rsid w:val="0094375E"/>
    <w:rPr>
      <w:i/>
      <w:iCs/>
    </w:rPr>
  </w:style>
  <w:style w:type="paragraph" w:customStyle="1" w:styleId="bodytext">
    <w:name w:val="bodytext"/>
    <w:basedOn w:val="a"/>
    <w:rsid w:val="006410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E16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EE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1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8243A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243A9"/>
  </w:style>
  <w:style w:type="character" w:styleId="a6">
    <w:name w:val="page number"/>
    <w:basedOn w:val="a0"/>
    <w:uiPriority w:val="99"/>
    <w:semiHidden/>
    <w:unhideWhenUsed/>
    <w:rsid w:val="008243A9"/>
  </w:style>
  <w:style w:type="character" w:styleId="a7">
    <w:name w:val="Hyperlink"/>
    <w:basedOn w:val="a0"/>
    <w:uiPriority w:val="99"/>
    <w:semiHidden/>
    <w:unhideWhenUsed/>
    <w:rsid w:val="00EF560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E1A3F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1A3F"/>
    <w:rPr>
      <w:rFonts w:ascii="Lucida Grande CY" w:hAnsi="Lucida Grande CY" w:cs="Lucida Grande CY"/>
      <w:sz w:val="18"/>
      <w:szCs w:val="18"/>
    </w:rPr>
  </w:style>
  <w:style w:type="paragraph" w:styleId="aa">
    <w:name w:val="List Paragraph"/>
    <w:basedOn w:val="a"/>
    <w:uiPriority w:val="34"/>
    <w:qFormat/>
    <w:rsid w:val="00DC28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5E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rsid w:val="00C35EE0"/>
    <w:rPr>
      <w:b/>
      <w:bCs/>
    </w:rPr>
  </w:style>
  <w:style w:type="character" w:customStyle="1" w:styleId="apple-converted-space">
    <w:name w:val="apple-converted-space"/>
    <w:basedOn w:val="a0"/>
    <w:rsid w:val="0058164C"/>
  </w:style>
  <w:style w:type="paragraph" w:styleId="ac">
    <w:name w:val="header"/>
    <w:basedOn w:val="a"/>
    <w:link w:val="ad"/>
    <w:uiPriority w:val="99"/>
    <w:unhideWhenUsed/>
    <w:rsid w:val="008770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7700E"/>
  </w:style>
  <w:style w:type="character" w:styleId="ae">
    <w:name w:val="Emphasis"/>
    <w:basedOn w:val="a0"/>
    <w:uiPriority w:val="20"/>
    <w:qFormat/>
    <w:rsid w:val="0094375E"/>
    <w:rPr>
      <w:i/>
      <w:iCs/>
    </w:rPr>
  </w:style>
  <w:style w:type="paragraph" w:customStyle="1" w:styleId="bodytext">
    <w:name w:val="bodytext"/>
    <w:basedOn w:val="a"/>
    <w:rsid w:val="006410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E16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0143">
          <w:marLeft w:val="0"/>
          <w:marRight w:val="300"/>
          <w:marTop w:val="0"/>
          <w:marBottom w:val="0"/>
          <w:divBdr>
            <w:top w:val="single" w:sz="6" w:space="8" w:color="747476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214056210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6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B0BD8-6610-4846-BAAA-82F65DEB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507</Words>
  <Characters>2895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Alexander</cp:lastModifiedBy>
  <cp:revision>2</cp:revision>
  <cp:lastPrinted>2018-11-12T17:38:00Z</cp:lastPrinted>
  <dcterms:created xsi:type="dcterms:W3CDTF">2019-01-15T10:37:00Z</dcterms:created>
  <dcterms:modified xsi:type="dcterms:W3CDTF">2019-01-15T10:37:00Z</dcterms:modified>
</cp:coreProperties>
</file>