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D6" w:rsidRPr="004E5B6B" w:rsidRDefault="00E240D6" w:rsidP="00176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40D6" w:rsidRPr="004E5B6B" w:rsidRDefault="00E240D6" w:rsidP="00176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Утверждено</w:t>
      </w:r>
    </w:p>
    <w:p w:rsidR="00E240D6" w:rsidRPr="004E5B6B" w:rsidRDefault="00E240D6" w:rsidP="00D14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Президиумом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5B6B">
        <w:rPr>
          <w:rFonts w:ascii="Times New Roman" w:hAnsi="Times New Roman" w:cs="Times New Roman"/>
          <w:sz w:val="24"/>
          <w:szCs w:val="24"/>
        </w:rPr>
        <w:t xml:space="preserve">равления </w:t>
      </w:r>
    </w:p>
    <w:p w:rsidR="00E240D6" w:rsidRPr="004E5B6B" w:rsidRDefault="00E240D6" w:rsidP="00D14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Союза архитекторов России</w:t>
      </w:r>
    </w:p>
    <w:p w:rsidR="00E240D6" w:rsidRPr="004E5B6B" w:rsidRDefault="00E240D6" w:rsidP="00D14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Протокол № 21 от 23.06.2020 г.</w:t>
      </w:r>
    </w:p>
    <w:p w:rsidR="00E240D6" w:rsidRPr="004E5B6B" w:rsidRDefault="00E240D6" w:rsidP="00A16C23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4E5B6B">
        <w:rPr>
          <w:rFonts w:ascii="Times New Roman" w:hAnsi="Times New Roman"/>
          <w:sz w:val="24"/>
          <w:szCs w:val="24"/>
        </w:rPr>
        <w:t>Утверждено в новой редакции</w:t>
      </w:r>
    </w:p>
    <w:p w:rsidR="00E240D6" w:rsidRPr="004E5B6B" w:rsidRDefault="00E240D6" w:rsidP="00A16C23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B6B">
        <w:rPr>
          <w:rFonts w:ascii="Times New Roman" w:hAnsi="Times New Roman"/>
          <w:sz w:val="24"/>
          <w:szCs w:val="24"/>
        </w:rPr>
        <w:t xml:space="preserve">ленумом Правления </w:t>
      </w:r>
    </w:p>
    <w:p w:rsidR="00E240D6" w:rsidRPr="004E5B6B" w:rsidRDefault="00E240D6" w:rsidP="00A16C23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4E5B6B">
        <w:rPr>
          <w:rFonts w:ascii="Times New Roman" w:hAnsi="Times New Roman"/>
          <w:sz w:val="24"/>
          <w:szCs w:val="24"/>
        </w:rPr>
        <w:t>Союза архитекторов России</w:t>
      </w:r>
    </w:p>
    <w:p w:rsidR="00E240D6" w:rsidRPr="004E5B6B" w:rsidRDefault="00E240D6" w:rsidP="00A16C23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240D6" w:rsidRPr="004E5B6B" w:rsidRDefault="00E240D6" w:rsidP="00796446">
      <w:pPr>
        <w:pStyle w:val="Style2"/>
        <w:widowControl/>
        <w:spacing w:line="240" w:lineRule="auto"/>
        <w:ind w:firstLine="0"/>
        <w:jc w:val="both"/>
      </w:pPr>
    </w:p>
    <w:p w:rsidR="00E240D6" w:rsidRPr="004E5B6B" w:rsidRDefault="00E240D6" w:rsidP="00D14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Default="00E240D6" w:rsidP="005B27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240D6" w:rsidRPr="004E5B6B" w:rsidRDefault="00E240D6" w:rsidP="005B27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5B6B">
        <w:rPr>
          <w:rFonts w:ascii="Times New Roman" w:hAnsi="Times New Roman"/>
          <w:b/>
          <w:sz w:val="24"/>
          <w:szCs w:val="24"/>
        </w:rPr>
        <w:t xml:space="preserve">о Совете по храмовой архитектуре </w:t>
      </w:r>
    </w:p>
    <w:p w:rsidR="00E240D6" w:rsidRPr="004E5B6B" w:rsidRDefault="00E240D6" w:rsidP="005B27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5B6B">
        <w:rPr>
          <w:rFonts w:ascii="Times New Roman" w:hAnsi="Times New Roman"/>
          <w:b/>
          <w:sz w:val="24"/>
          <w:szCs w:val="24"/>
        </w:rPr>
        <w:t xml:space="preserve">Общероссийской творческой профессиональной общественной организации </w:t>
      </w:r>
    </w:p>
    <w:p w:rsidR="00E240D6" w:rsidRPr="004E5B6B" w:rsidRDefault="00E240D6" w:rsidP="005B27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5B6B">
        <w:rPr>
          <w:rFonts w:ascii="Times New Roman" w:hAnsi="Times New Roman"/>
          <w:b/>
          <w:sz w:val="24"/>
          <w:szCs w:val="24"/>
        </w:rPr>
        <w:t>«Союз архитекторов России»</w:t>
      </w:r>
    </w:p>
    <w:p w:rsidR="00E240D6" w:rsidRPr="004E5B6B" w:rsidRDefault="00E240D6" w:rsidP="00D14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D1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240D6" w:rsidRPr="004E5B6B" w:rsidRDefault="00E240D6" w:rsidP="0044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</w:r>
    </w:p>
    <w:p w:rsidR="00E240D6" w:rsidRPr="004E5B6B" w:rsidRDefault="00E240D6" w:rsidP="00E072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1.1.</w:t>
      </w:r>
      <w:r w:rsidRPr="004E5B6B">
        <w:rPr>
          <w:rFonts w:ascii="Times New Roman" w:hAnsi="Times New Roman" w:cs="Times New Roman"/>
          <w:sz w:val="24"/>
          <w:szCs w:val="24"/>
        </w:rPr>
        <w:tab/>
        <w:t>Совет по храмовой архитектуре Общероссийской творческой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 xml:space="preserve">общественной организации «Союз архитекторов России» (далее «Совет») создан в соответствии с Решением XII съезда Союза архитекторов России   от 18 октября </w:t>
      </w:r>
      <w:smartTag w:uri="urn:schemas-microsoft-com:office:smarttags" w:element="metricconverter">
        <w:smartTagPr>
          <w:attr w:name="ProductID" w:val="2019 г"/>
        </w:smartTagPr>
        <w:r w:rsidRPr="004E5B6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4E5B6B">
        <w:rPr>
          <w:rFonts w:ascii="Times New Roman" w:hAnsi="Times New Roman" w:cs="Times New Roman"/>
          <w:sz w:val="24"/>
          <w:szCs w:val="24"/>
        </w:rPr>
        <w:t>. с целью содействия развитию отечественного храмостроительства, в соответствии с традициями храмового зодчества России в условиях современной российской и международной практики.</w:t>
      </w:r>
    </w:p>
    <w:p w:rsidR="00E240D6" w:rsidRPr="004E5B6B" w:rsidRDefault="00E240D6" w:rsidP="00E072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1.2.   Совет является функционально-специализированным коллегиальным органом Общероссийской творческой профессиональной общественной организации «Союз архитекторов России» (далее - Союз).</w:t>
      </w:r>
    </w:p>
    <w:p w:rsidR="00E240D6" w:rsidRPr="004E5B6B" w:rsidRDefault="00E240D6" w:rsidP="00E072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1.3. В своей деятельности Совет руководствуется Конституцией, действующим законодательством Российской Федерации, Уставом Союза архитекторов России, международными законодательными документами, касающимися градостроительной деятельности, документами, утвержденными Советом, и настоящим Положением.</w:t>
      </w:r>
    </w:p>
    <w:p w:rsidR="00E240D6" w:rsidRDefault="00E240D6" w:rsidP="000C62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1.4.</w:t>
      </w:r>
      <w:r w:rsidRPr="004E5B6B">
        <w:rPr>
          <w:rFonts w:ascii="Times New Roman" w:hAnsi="Times New Roman" w:cs="Times New Roman"/>
          <w:sz w:val="24"/>
          <w:szCs w:val="24"/>
        </w:rPr>
        <w:tab/>
        <w:t>Совет осуществляет общее руководство, а также контроль за исполнением решений, оформленных в виде утвержденных Советом документов. По отдельным направлениям деятельности могут создаваться рабочие группы, комиссии и привлекаться специалисты и эксперты из смежных областей деятельности без права голоса в принятии решений Совета.</w:t>
      </w:r>
    </w:p>
    <w:p w:rsidR="00E240D6" w:rsidRPr="004E5B6B" w:rsidRDefault="00E240D6" w:rsidP="000C62F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1.5 Обсуждение проектов (построек) культовых зданий и сооружений православной конфессии на территории РФ – основная деятельность Совета. По запросу Союза возможно обсуждение проектов (построек), выполненных для других конфессий и инославных, спроектированных и построенных в соответствии (несоответствии) с установленными традициями. Взаимодействие с представителями Заказчика по проектированию и строительству.</w:t>
      </w:r>
    </w:p>
    <w:p w:rsidR="00E240D6" w:rsidRPr="004E5B6B" w:rsidRDefault="00E240D6" w:rsidP="000C62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1.6.  Взаимодействие с международными архитектурными сообществами, по теме главного направления деятельности Совета, практика которых связана с решениями подобных вопросов.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1.7. Совет несет ответственность перед Союзом за принятые решения по архитектурно-градостроительному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решению (АГР – Москва, АГО – Санкт-Петербург) и художественному облику рассмотренных объектов.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Style w:val="FontStyle13"/>
          <w:rFonts w:cs="Times New Roman"/>
          <w:sz w:val="24"/>
          <w:szCs w:val="24"/>
        </w:rPr>
        <w:t>1.8. Председатель Совета входит в Координационный совет Союза, объединяющий Председателей профессиональных специализированных Советов.</w:t>
      </w:r>
    </w:p>
    <w:p w:rsidR="00E240D6" w:rsidRPr="004E5B6B" w:rsidRDefault="00E240D6" w:rsidP="00E07274">
      <w:pPr>
        <w:spacing w:before="120" w:after="0" w:line="240" w:lineRule="auto"/>
        <w:ind w:firstLine="708"/>
        <w:jc w:val="both"/>
        <w:rPr>
          <w:rStyle w:val="FontStyle13"/>
          <w:rFonts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1.9. </w:t>
      </w:r>
      <w:r w:rsidRPr="004E5B6B">
        <w:rPr>
          <w:rStyle w:val="FontStyle13"/>
          <w:rFonts w:cs="Times New Roman"/>
          <w:sz w:val="24"/>
          <w:szCs w:val="24"/>
        </w:rPr>
        <w:t xml:space="preserve">При обращении в </w:t>
      </w:r>
      <w:r w:rsidRPr="004E5B6B">
        <w:rPr>
          <w:rFonts w:ascii="Times New Roman" w:hAnsi="Times New Roman" w:cs="Times New Roman"/>
          <w:sz w:val="24"/>
          <w:szCs w:val="24"/>
        </w:rPr>
        <w:t>Союз</w:t>
      </w:r>
      <w:r w:rsidRPr="004E5B6B">
        <w:rPr>
          <w:rStyle w:val="FontStyle13"/>
          <w:rFonts w:cs="Times New Roman"/>
          <w:sz w:val="24"/>
          <w:szCs w:val="24"/>
        </w:rPr>
        <w:t xml:space="preserve"> общественности, членов Союза, государственных и общественных организаций по конкретным вопросам практики управления, проектирования, строительства, законодательства в сфере строительства культовых объектов и храмовой архитектуры Председатель Координационного совета может направлять его Председателю</w:t>
      </w:r>
      <w:r>
        <w:rPr>
          <w:rStyle w:val="FontStyle13"/>
          <w:rFonts w:cs="Times New Roman"/>
          <w:sz w:val="24"/>
          <w:szCs w:val="24"/>
        </w:rPr>
        <w:t xml:space="preserve"> </w:t>
      </w:r>
      <w:r w:rsidRPr="004E5B6B">
        <w:rPr>
          <w:rStyle w:val="FontStyle13"/>
          <w:rFonts w:cs="Times New Roman"/>
          <w:sz w:val="24"/>
          <w:szCs w:val="24"/>
        </w:rPr>
        <w:t>Совета, который с привлечением членов Совета либо на заседании Совета рассматривает обращение и соответствующие материалы и готовит по ним проект ответа либо заключение.</w:t>
      </w:r>
    </w:p>
    <w:p w:rsidR="00E240D6" w:rsidRPr="004E5B6B" w:rsidRDefault="00E240D6" w:rsidP="0097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97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D1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 xml:space="preserve">2. ПОРЯДОК ОБРАЗОВАНИЯ И СОСТАВ СОВЕТА. </w:t>
      </w:r>
    </w:p>
    <w:p w:rsidR="00E240D6" w:rsidRPr="004E5B6B" w:rsidRDefault="00E240D6" w:rsidP="00D1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</w:r>
    </w:p>
    <w:p w:rsidR="00E240D6" w:rsidRPr="004E5B6B" w:rsidRDefault="00E240D6" w:rsidP="00EA2C0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Состав Совета и его организационная структура утверждается Координационным Советом. Положение о Совете </w:t>
      </w:r>
      <w:r w:rsidRPr="004E5B6B">
        <w:rPr>
          <w:rStyle w:val="FontStyle13"/>
          <w:rFonts w:cs="Times New Roman"/>
          <w:sz w:val="24"/>
          <w:szCs w:val="24"/>
        </w:rPr>
        <w:t>формируется Советом</w:t>
      </w:r>
      <w:r>
        <w:rPr>
          <w:rStyle w:val="FontStyle13"/>
          <w:rFonts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и утверждается Пленумом Правления Союза.</w:t>
      </w:r>
    </w:p>
    <w:p w:rsidR="00E240D6" w:rsidRPr="004E5B6B" w:rsidRDefault="00E240D6" w:rsidP="005F57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 xml:space="preserve">2.2. Председатель Совета назначается Пленумом Правления Союза по представлению Президента Союза. </w:t>
      </w:r>
      <w:r w:rsidRPr="004E5B6B">
        <w:rPr>
          <w:rFonts w:ascii="Times New Roman" w:hAnsi="Times New Roman" w:cs="Times New Roman"/>
          <w:sz w:val="24"/>
          <w:szCs w:val="24"/>
        </w:rPr>
        <w:tab/>
      </w:r>
    </w:p>
    <w:p w:rsidR="00E240D6" w:rsidRPr="004E5B6B" w:rsidRDefault="00E240D6" w:rsidP="00EA2C02">
      <w:pPr>
        <w:pStyle w:val="Style4"/>
        <w:widowControl/>
        <w:tabs>
          <w:tab w:val="left" w:pos="1526"/>
        </w:tabs>
        <w:spacing w:before="120" w:line="240" w:lineRule="auto"/>
        <w:ind w:firstLine="706"/>
        <w:rPr>
          <w:rStyle w:val="FontStyle13"/>
          <w:sz w:val="24"/>
        </w:rPr>
      </w:pPr>
      <w:r w:rsidRPr="004E5B6B">
        <w:t xml:space="preserve">2.3. </w:t>
      </w:r>
      <w:r w:rsidRPr="004E5B6B">
        <w:rPr>
          <w:rStyle w:val="FontStyle13"/>
          <w:sz w:val="24"/>
        </w:rPr>
        <w:t>Состав и численность членов Совета формируется по предложению Председателя Совета и утверждается Координационным Советом</w:t>
      </w:r>
      <w:r>
        <w:rPr>
          <w:rStyle w:val="FontStyle13"/>
          <w:sz w:val="24"/>
        </w:rPr>
        <w:t xml:space="preserve"> </w:t>
      </w:r>
      <w:r w:rsidRPr="004E5B6B">
        <w:rPr>
          <w:rStyle w:val="FontStyle13"/>
          <w:sz w:val="24"/>
        </w:rPr>
        <w:t>Союза.</w:t>
      </w:r>
    </w:p>
    <w:p w:rsidR="00E240D6" w:rsidRPr="004E5B6B" w:rsidRDefault="00E240D6" w:rsidP="00D37E89">
      <w:pPr>
        <w:pStyle w:val="Style4"/>
        <w:widowControl/>
        <w:tabs>
          <w:tab w:val="left" w:pos="1526"/>
        </w:tabs>
        <w:spacing w:before="120" w:line="240" w:lineRule="auto"/>
        <w:ind w:firstLine="706"/>
        <w:rPr>
          <w:rStyle w:val="FontStyle13"/>
          <w:sz w:val="24"/>
        </w:rPr>
      </w:pPr>
      <w:r w:rsidRPr="004E5B6B">
        <w:rPr>
          <w:rStyle w:val="FontStyle13"/>
          <w:sz w:val="24"/>
        </w:rPr>
        <w:t>2.4. Внутренняя организационная структура Совета формируется по предложению Председателя Совета и утверждается решением Совета.</w:t>
      </w:r>
    </w:p>
    <w:p w:rsidR="00E240D6" w:rsidRPr="004E5B6B" w:rsidRDefault="00E240D6" w:rsidP="00D37E8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2.5. Членами Совета могут быть представители профессионального сообщества – члены Союза, представители различных профессий, связанные с храмовым зодчеством.</w:t>
      </w:r>
    </w:p>
    <w:p w:rsidR="00E240D6" w:rsidRPr="004E5B6B" w:rsidRDefault="00E240D6" w:rsidP="00D37E8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2.6. Председатель Совета организует работу Совета, в т.ч. принимает решения о формировании рабочих групп, комиссии и других подразделений Совета:</w:t>
      </w:r>
    </w:p>
    <w:p w:rsidR="00E240D6" w:rsidRPr="004E5B6B" w:rsidRDefault="00E240D6" w:rsidP="00D3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назначает заместителей;</w:t>
      </w:r>
    </w:p>
    <w:p w:rsidR="00E240D6" w:rsidRPr="004E5B6B" w:rsidRDefault="00E240D6" w:rsidP="00D3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назначает заседания Совета;</w:t>
      </w:r>
    </w:p>
    <w:p w:rsidR="00E240D6" w:rsidRPr="004E5B6B" w:rsidRDefault="00E240D6" w:rsidP="00D3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организует проведение заседаний Совета;</w:t>
      </w:r>
    </w:p>
    <w:p w:rsidR="00E240D6" w:rsidRPr="004E5B6B" w:rsidRDefault="00E240D6" w:rsidP="00D3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несет ответственность за принятые решения Совета.</w:t>
      </w:r>
    </w:p>
    <w:p w:rsidR="00E240D6" w:rsidRPr="004E5B6B" w:rsidRDefault="00E240D6" w:rsidP="00D3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Заместители Председателя помогают ему в решении вопросов, связанных с деятельностью Совета, выполняют различные поручения.</w:t>
      </w:r>
    </w:p>
    <w:p w:rsidR="00E240D6" w:rsidRPr="004E5B6B" w:rsidRDefault="00E240D6" w:rsidP="00D37E89">
      <w:pPr>
        <w:numPr>
          <w:ilvl w:val="1"/>
          <w:numId w:val="1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Совет правомочен принимать решения в случае, если в его заседании приняло участие не менее 1/2 его постоянных членов.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По принципиальным вопросам предусматривается голосование любого из членов по нотариально заверенной доверенности.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его членов, участвующих в заседании. Председатель Совета имеет право решающего голоса.</w:t>
      </w:r>
    </w:p>
    <w:p w:rsidR="00E240D6" w:rsidRPr="004E5B6B" w:rsidRDefault="00E240D6" w:rsidP="00D37E89">
      <w:pPr>
        <w:numPr>
          <w:ilvl w:val="1"/>
          <w:numId w:val="1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Члены Совета формируют состав секций, из членов Совета избираются руководители секций, формирующие работу секций.</w:t>
      </w:r>
    </w:p>
    <w:p w:rsidR="00E240D6" w:rsidRPr="004E5B6B" w:rsidRDefault="00E240D6" w:rsidP="00D37E89">
      <w:pPr>
        <w:numPr>
          <w:ilvl w:val="1"/>
          <w:numId w:val="1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Секретарь Совета избирается из членов Совета. Секретарь Совета уполномочен обсуждать с руководством Союза технические вопросы деятельности Совета, предлагать и принимать решения.</w:t>
      </w:r>
    </w:p>
    <w:p w:rsidR="00E240D6" w:rsidRPr="004E5B6B" w:rsidRDefault="00E240D6" w:rsidP="00D37E8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2.11. Секретарь Совета обязан:    </w:t>
      </w:r>
    </w:p>
    <w:p w:rsidR="00E240D6" w:rsidRPr="004E5B6B" w:rsidRDefault="00E240D6" w:rsidP="005C2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обеспечивать подготовку совещаний Совета;</w:t>
      </w:r>
    </w:p>
    <w:p w:rsidR="00E240D6" w:rsidRPr="004E5B6B" w:rsidRDefault="00E240D6" w:rsidP="005C2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- информировать членов Совета и Президента Союза о </w:t>
      </w:r>
      <w:r>
        <w:rPr>
          <w:rFonts w:ascii="Times New Roman" w:hAnsi="Times New Roman" w:cs="Times New Roman"/>
          <w:sz w:val="24"/>
          <w:szCs w:val="24"/>
        </w:rPr>
        <w:t>повестке совещаний, направлять</w:t>
      </w:r>
      <w:r w:rsidRPr="004E5B6B">
        <w:rPr>
          <w:rFonts w:ascii="Times New Roman" w:hAnsi="Times New Roman" w:cs="Times New Roman"/>
          <w:sz w:val="24"/>
          <w:szCs w:val="24"/>
        </w:rPr>
        <w:t xml:space="preserve"> им материалы, решения и постановления Совета;</w:t>
      </w:r>
    </w:p>
    <w:p w:rsidR="00E240D6" w:rsidRPr="004E5B6B" w:rsidRDefault="00E240D6" w:rsidP="005C2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запрашивает необходимую для работы информацию от аппарата Союза.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Default="00E240D6" w:rsidP="006A32F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Default="00E240D6" w:rsidP="006A32F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6A32F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3. КОМПЕТЕНЦИЯ СОВЕТА</w:t>
      </w:r>
    </w:p>
    <w:p w:rsidR="00E240D6" w:rsidRPr="004E5B6B" w:rsidRDefault="00E240D6" w:rsidP="0015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6E76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3.1. К компетенции Совета относятся:</w:t>
      </w:r>
    </w:p>
    <w:p w:rsidR="00E240D6" w:rsidRPr="004E5B6B" w:rsidRDefault="00E240D6" w:rsidP="006B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 определение приоритетных направлений деятельности Совета;</w:t>
      </w:r>
    </w:p>
    <w:p w:rsidR="00E240D6" w:rsidRPr="004E5B6B" w:rsidRDefault="00E240D6" w:rsidP="001A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представление интересов Союза в религиозных организациях, государственных органах;</w:t>
      </w:r>
    </w:p>
    <w:p w:rsidR="00E240D6" w:rsidRPr="004E5B6B" w:rsidRDefault="00E240D6" w:rsidP="0054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представление интересов Союза в государственных органах, представительствах местного управления, общественных и религиозных организациях;</w:t>
      </w:r>
    </w:p>
    <w:p w:rsidR="00E240D6" w:rsidRPr="004E5B6B" w:rsidRDefault="00E240D6" w:rsidP="001A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рассмотрение вопросов, касающихся выработки политики взаимодействия Союза России с его региональными организациями, другими отечественными и зарубежными академическими и профессиональными и общественными организациями, частными лицами и коммерческими организациями в целях координации действий по развитию храмового зодчества;</w:t>
      </w:r>
    </w:p>
    <w:p w:rsidR="00E240D6" w:rsidRPr="004E5B6B" w:rsidRDefault="00E240D6" w:rsidP="006F3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 - рассмотрение поступающей в Союз проектной документации храмовых комплексов, включая градостроительное решение о месте расположения объекта, требующей независимой профессиональной оценки;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 разработка рекомендаций нормативно-правовой, методической и сметной базы и другой документации, необходимой для проектирования храмов;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экспертная оценка проектов храмового зодчества и научно-исследовательских работ, рекомендации в практической реализации проектных решений;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 участие в разработке программ конкурсов на проектирование храмов и условий их проведения.</w:t>
      </w:r>
    </w:p>
    <w:p w:rsidR="00E240D6" w:rsidRPr="004E5B6B" w:rsidRDefault="00E240D6" w:rsidP="002C5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научно-исследовательская работа.</w:t>
      </w:r>
    </w:p>
    <w:p w:rsidR="00E240D6" w:rsidRPr="004E5B6B" w:rsidRDefault="00E240D6" w:rsidP="00E0727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3.2. Для выполнения задач, относящихся к компетенции Совета, Совет имеет право: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запрашивать от имени Союза и получать в установленном порядке необходимые материалы и документы;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пользоваться базами данных Союза;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приглашать от имени Союза на свои заседания должностных лиц и представителей организаций для обсуждения вопросов проектирования храмов, привлекать к работе иных специалистов;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использовать связь и средства коммуникаций Союза;</w:t>
      </w:r>
    </w:p>
    <w:p w:rsidR="00E240D6" w:rsidRPr="004E5B6B" w:rsidRDefault="00E2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инициировать от имени Союза научные исследования, издательскую деятельность, проведение конференций и совещаний, обмен специалистами с профессиональными организациями других стран и иные действия и программы, нацеленные на развитие отечественного храмового зодчества  и осуществление своей деятельности.</w:t>
      </w:r>
    </w:p>
    <w:p w:rsidR="00E240D6" w:rsidRPr="004E5B6B" w:rsidRDefault="00E240D6" w:rsidP="00DE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представлять интересы Союза в пределах своей компетенции в государственных органах и органах местного самоуправления, иных организациях, в том числе находящихся в иностранных государствах;</w:t>
      </w:r>
    </w:p>
    <w:p w:rsidR="00E240D6" w:rsidRPr="004E5B6B" w:rsidRDefault="00E240D6" w:rsidP="00DE3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проводить совещания, семинары и конференции с приглашением представителей органов государственной власти, органов местного самоуправления и бизнеса, для рассмотрения вопросов, входящих в компетенцию Совета.</w:t>
      </w:r>
    </w:p>
    <w:p w:rsidR="00E240D6" w:rsidRPr="004E5B6B" w:rsidRDefault="00E240D6" w:rsidP="0051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6A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4. ПОРЯДОК РАБОТЫ</w:t>
      </w:r>
    </w:p>
    <w:p w:rsidR="00E240D6" w:rsidRPr="004E5B6B" w:rsidRDefault="00E240D6" w:rsidP="00152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4.1. Совет действует на постоянной основе. Заседания Совета проводятся Председателем не реже 1 раза в 3 месяца, а также созываются по мере необходимости, при поступлении достаточного количества вопросов для проведения заседаний.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4.2. Совет размещает информацию для ознакомления на официальном электронном портале Совета. На портале размещаются ссылки на общецерковные интернет-ресурсы и профессиональная информация.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4.3. Совет создает электронную и аналоговую базу данных и архив. Оперативная часть документооборота Совета осуществляется в защищенном электронном виде.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4.4. Ответственность за организацию работы Совета несет его Председатель.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4.5.  Вопросы организации деятельности Совета, в том числе, порядок подготовки и проведения заседаний, полномочия членов Совета, порядок оформления решений заседаний определяются соответствующими органами Совета и Регламентом работы Совета.</w:t>
      </w:r>
    </w:p>
    <w:p w:rsidR="00E240D6" w:rsidRPr="004E5B6B" w:rsidRDefault="00E240D6" w:rsidP="0069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692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5. ОРГАНИЗАЦИЯ РАБОТЫ СОВЕТА</w:t>
      </w:r>
    </w:p>
    <w:p w:rsidR="00E240D6" w:rsidRPr="004E5B6B" w:rsidRDefault="00E240D6" w:rsidP="004E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5.1. </w:t>
      </w:r>
      <w:r w:rsidRPr="004E5B6B">
        <w:rPr>
          <w:rStyle w:val="FontStyle13"/>
          <w:rFonts w:cs="Times New Roman"/>
          <w:sz w:val="24"/>
          <w:szCs w:val="24"/>
        </w:rPr>
        <w:t xml:space="preserve">Совет разрабатывает, принимает и координирует план своей деятельности на предстоящий год для включения его в общий план работы </w:t>
      </w:r>
      <w:r w:rsidRPr="004E5B6B">
        <w:rPr>
          <w:rFonts w:ascii="Times New Roman" w:hAnsi="Times New Roman" w:cs="Times New Roman"/>
          <w:sz w:val="24"/>
          <w:szCs w:val="24"/>
        </w:rPr>
        <w:t>Союза</w:t>
      </w:r>
      <w:r w:rsidRPr="004E5B6B">
        <w:rPr>
          <w:rStyle w:val="FontStyle13"/>
          <w:rFonts w:cs="Times New Roman"/>
          <w:sz w:val="24"/>
          <w:szCs w:val="24"/>
        </w:rPr>
        <w:t>, исходя из представлений о наиболее актуальных задачах профессии. План утверждается на заседании Совета его решением.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5.2.  В составе Совета формируются секции (см. приложение  к настоящему Положению).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5.3. Секции формируются на основании основных направлений деятельности Совета.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5.4.   Секции согласовываются и утверждаются на заседании Совета.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5.5.  Руководители секций – члены Совета. Кандидатуры руководителей секций предлагаются для голосования Председателем и утверждаются на общем заседании.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5.6.  Руководители секций разрабатывают и формируют для утверждения на заседании Совета – план работы секции.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5.7. План работы на год утверждается Пленумом Правления Союза по представлению Совета.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5.8.  Для выполнения утвержденного плана работы секции руководители формируют рабочие группы и временные коллективы.</w:t>
      </w:r>
    </w:p>
    <w:p w:rsidR="00E240D6" w:rsidRPr="004E5B6B" w:rsidRDefault="00E240D6" w:rsidP="00D0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5D11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6. РЕГЛАМЕНТ РАБОТЫ СОВЕТА</w:t>
      </w:r>
    </w:p>
    <w:p w:rsidR="00E240D6" w:rsidRPr="004E5B6B" w:rsidRDefault="00E240D6" w:rsidP="005D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D4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Полномочия Председателя и членов Совета:</w:t>
      </w:r>
    </w:p>
    <w:p w:rsidR="00E240D6" w:rsidRPr="004E5B6B" w:rsidRDefault="00E240D6" w:rsidP="00D4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6.1. Председатель Совета:</w:t>
      </w:r>
    </w:p>
    <w:p w:rsidR="00E240D6" w:rsidRPr="004E5B6B" w:rsidRDefault="00E240D6" w:rsidP="00D4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  осуществляет общее руководство Советом;</w:t>
      </w:r>
    </w:p>
    <w:p w:rsidR="00E240D6" w:rsidRPr="004E5B6B" w:rsidRDefault="00E240D6" w:rsidP="00D4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  <w:t>- представляет на утверждение Пленуму  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Союза количество и состав членов Совета;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формирует Рабочую группу при Совете (далее – Рабочая группа);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принимает решение о созыве заседаний;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утверждает повестки заседаний;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председательствует на заседаниях;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утверждает протоколы заседаний;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распределяет обязанности между членами Совета и Рабочей группы;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издает распоряжения, обязательные для исполнения всеми членами Совета и Рабочей группы;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решает иные вопросы, относящиеся к его компетенции, не указанные в настоящем Положении.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6.2. Секретарь Совета: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присутствует на заседаниях Совета и оформляет протоколы заседаний;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обеспечивает делопроизводство Совета;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отвечает за организацию заседаний Совета в части делопроизводства, материально-технического обеспечения и информирования участников заседаний;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контролирует выполнение распоряжений и указаний Председателя Совета;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направляет акты, заключения и запросы Совета в сторонние организации по их требованию;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оформляет и направляет протоколы, выписки из протоколов ответственным и заинтересованным сторонам в соответствии с настоящим Положением.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6.3. Члены Совета: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 присутствуют на заседаниях Совета;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 голосуют на заседаниях по вопросам, вынесенным на голосование;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по решению Совета или назначению Председателя могут входить в состав Рабочей группы;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по поручению Председателя осуществляют экспертную и иную деятельность в рамках компетенции Совета;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рекомендуют членам Совета сотрудников и специалистов других организаций для привлечения к экспертной, аналитической и иной работе, связанной с деятельностью Совета.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6.4. Руководители секций: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формируют рабочие группы и временные коллективы (приглашенные специалисты) для работы секции;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 отвечают за работу секции, составляют рабочую программу;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организовывают работу секции из состава рабочей группы и приглашенных специалистов или коллективов;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 составляют заявки для рассмотрения на общем Совете;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готовят экспертные заключения по работе секции, рабочих групп и временных коллективов, приглашенных специалистов;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выполняют отчеты по выполненным (или невыполненным) работам в соответствии с утвержденными планами, поручениями и т.д.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6.5. Члены Рабочей группы при Совете: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формируются из членов Совета;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изучают принятые для включения в повестку заседаний вопросы и готовят материалы для их рассмотрения на заседаниях;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по решению Председателя присутствуют на заседаниях Совета;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выполняют поручения Совета и отчитываются об их исполнении в назначенный срок на заседаниях Совета.</w:t>
      </w:r>
    </w:p>
    <w:p w:rsidR="00E240D6" w:rsidRPr="004E5B6B" w:rsidRDefault="00E240D6" w:rsidP="00D4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7A16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7. ПОРЯДОК ПОДГОТОВКИ ЗАСЕДАНИЙ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7.1. Заявители – руководители секций, рабочих групп - представляют секретарю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материалы в соответствии с проектом повестки дня: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справку по рассматриваемому вопросу и сопутствующие материалы, полученные от обратившейся стороны: дополнительную документацию, фотоматериалы и т.п.;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проект решения по рассматриваемому вопросу с указанием ответственных исполнителей пунктов решения и сроками их исполнения.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7.2. Секретарь Совета несет ответственность за качество и своевременность подготовки материалов для рассмотрения Советом.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7.3. В случае нарушения сроков предоставления материалов или неподготовленности вопроса, он может быть снят с повестки ближайшего заседания и перенесен на следующее.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7.4. Контроль за своевременным и полным предоставлением материалов для рассмотрения на заседаниях Совета осуществляется его секретарем.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7.5. Секретарь Совета не позднее, чем за  5 рабочих дней до даты проведения заседания, информирует членов Совета и лиц, приглашенных на заседание, о дате, времени и месте проведения заседания Совета, повестке дня заседания и предоставляет, в случае необходимости, материалы по рассматриваемым вопросам.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7.6. Члены Совета не позднее, чем за 2 рабочих дня до даты проведения заседания, подтверждают секретарю Совета свое участие в заседании или сообщают о причинах невозможности их присутствия.</w:t>
      </w:r>
      <w:bookmarkStart w:id="0" w:name="_GoBack"/>
      <w:bookmarkEnd w:id="0"/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3F74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 xml:space="preserve">8. ПОРЯДОК ПРОВЕДЕНИЯ ЗАСЕДАНИЙ </w:t>
      </w:r>
    </w:p>
    <w:p w:rsidR="00E240D6" w:rsidRPr="004E5B6B" w:rsidRDefault="00E240D6" w:rsidP="000C62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8.1. Председатель Совета возглавляет заседание Совета: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 инициирует обсуждение вопросов повестки дня заседания;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предоставляет слово для выступления членам Совета, а также приглашенным лицам;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-   выносит варианты решений на голосование.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8.2. В случае отсутствия Председателя, по его поручению, заседание может возглавить заместитель Председателя.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8.3. Дата, время и место проведения заседания Совета определяются Председателем. Допускается участие и голосование на заседании с помощью систем электронной коммуникации в формате видеоконференции.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8.4. Кворум для проведения заседания Совета составляет не менее половины членов утвержденного состава, включая Председателя (плюс один голос).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8.5. При голосовании каждый член Совета имеет один голос. При наличии особого мнения по обсуждаемому вопросу, оно фиксируется в протоколе заседания Совета.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8.6. Решения Совета принимаются открытым голосованием простым большинством голосов членов Совета. При равенстве голосов голос Председателя Совета является решающим.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8.7. Результаты голосования фиксируются в протоколе заседания Совета.</w:t>
      </w:r>
    </w:p>
    <w:p w:rsidR="00E240D6" w:rsidRPr="004E5B6B" w:rsidRDefault="00E240D6" w:rsidP="00E072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8.8. По решению членов Совета, вопрос может быть возвращен подателю для доработки и устранения замечаний.</w:t>
      </w:r>
    </w:p>
    <w:p w:rsidR="00E240D6" w:rsidRPr="004E5B6B" w:rsidRDefault="00E240D6" w:rsidP="00E072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8.9. Срок доработки вопросов и проектов для повторного рассмотрения составляет не более 2 месяцев, если иной срок не утвержден Советом, контроль осуществляется членами Рабочей группы.</w:t>
      </w:r>
    </w:p>
    <w:p w:rsidR="00E240D6" w:rsidRPr="004E5B6B" w:rsidRDefault="00E240D6" w:rsidP="00E072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8.10. Повторно вопрос рассматривается на рабочем совещании с участием членов Совета, которые инициировали доработку проекта.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4107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9. ОФОРМЛЕНИЕ РЕШЕНИЙ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9.1. Протоколы заседаний Совета подписываются Председателем Совета и направляются в электронном виде членам Совета, Президиуму Правления Союза,  в Координационный совет </w:t>
      </w:r>
      <w:r w:rsidRPr="004E5B6B">
        <w:rPr>
          <w:rStyle w:val="FontStyle13"/>
          <w:rFonts w:cs="Times New Roman"/>
          <w:sz w:val="24"/>
          <w:szCs w:val="24"/>
        </w:rPr>
        <w:t>(референту по работе с профессиональными специализированными Советами)</w:t>
      </w:r>
      <w:r w:rsidRPr="004E5B6B">
        <w:rPr>
          <w:rFonts w:ascii="Times New Roman" w:hAnsi="Times New Roman" w:cs="Times New Roman"/>
          <w:sz w:val="24"/>
          <w:szCs w:val="24"/>
        </w:rPr>
        <w:t>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9.2. Выписки из Протоколов заседаний Совета, а также последующих рабочих совещаний,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пятидневный срок направляются членам Совета, Рабочей группе, подателям запросов, исполнителям поручений и иным заинтересованным сторонам.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9.3. Контроль за рассылкой решений и поручений, зафиксированных в протоколе заседания Совета, а также за формированием (на основании предоставленных или утверждённых документов) и рассылкой запросов об их исполнении осуществляет секретарь Совета.</w:t>
      </w:r>
    </w:p>
    <w:p w:rsidR="00E240D6" w:rsidRPr="004E5B6B" w:rsidRDefault="00E240D6" w:rsidP="008B6B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8B6B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E240D6" w:rsidRPr="004E5B6B" w:rsidRDefault="00E240D6" w:rsidP="008B6B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2B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10.1. Приложение к настоящему Положению является его неотъемлемой частью.</w:t>
      </w:r>
    </w:p>
    <w:p w:rsidR="00E240D6" w:rsidRPr="004E5B6B" w:rsidRDefault="00E240D6" w:rsidP="00E072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10.2.  Решение о внесении изменений в настоящее Положение принимается на заседании Совета простым большинством голосов и утверждается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5B6B">
        <w:rPr>
          <w:rFonts w:ascii="Times New Roman" w:hAnsi="Times New Roman" w:cs="Times New Roman"/>
          <w:sz w:val="24"/>
          <w:szCs w:val="24"/>
        </w:rPr>
        <w:t>ленумом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 xml:space="preserve">Правления Союза по представлению Совета. 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D37E89" w:rsidRDefault="00E240D6" w:rsidP="001E29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11. ПРИЛОЖЕНИЯ</w:t>
      </w:r>
    </w:p>
    <w:p w:rsidR="00E240D6" w:rsidRPr="004E5B6B" w:rsidRDefault="00E240D6" w:rsidP="00B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Приложение 1. Секции Совета по храмовой архитектуре Союза</w:t>
      </w:r>
    </w:p>
    <w:p w:rsidR="00E240D6" w:rsidRPr="004E5B6B" w:rsidRDefault="00E240D6" w:rsidP="00054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br w:type="page"/>
        <w:t xml:space="preserve">Приложение 1 </w:t>
      </w:r>
    </w:p>
    <w:p w:rsidR="00E240D6" w:rsidRPr="004E5B6B" w:rsidRDefault="00E240D6" w:rsidP="00054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 xml:space="preserve">к Положению о Совете по храмовой архитектуре </w:t>
      </w:r>
    </w:p>
    <w:p w:rsidR="00E240D6" w:rsidRPr="004E5B6B" w:rsidRDefault="00E240D6" w:rsidP="00054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Союза архитекторов России</w:t>
      </w:r>
    </w:p>
    <w:p w:rsidR="00E240D6" w:rsidRPr="004E5B6B" w:rsidRDefault="00E240D6" w:rsidP="00054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054855">
      <w:pPr>
        <w:spacing w:after="0" w:line="240" w:lineRule="auto"/>
        <w:ind w:left="4248" w:hanging="1271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05485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054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ab/>
      </w:r>
      <w:r w:rsidRPr="004E5B6B">
        <w:rPr>
          <w:rFonts w:ascii="Times New Roman" w:hAnsi="Times New Roman" w:cs="Times New Roman"/>
          <w:sz w:val="24"/>
          <w:szCs w:val="24"/>
        </w:rPr>
        <w:tab/>
      </w:r>
    </w:p>
    <w:p w:rsidR="00E240D6" w:rsidRPr="004E5B6B" w:rsidRDefault="00E240D6" w:rsidP="000548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0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D6" w:rsidRPr="00D37E89" w:rsidRDefault="00E240D6" w:rsidP="000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 xml:space="preserve">Секции Совета по храмовой архитектуре </w:t>
      </w:r>
    </w:p>
    <w:p w:rsidR="00E240D6" w:rsidRDefault="00E240D6" w:rsidP="000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E89">
        <w:rPr>
          <w:rFonts w:ascii="Times New Roman" w:hAnsi="Times New Roman" w:cs="Times New Roman"/>
          <w:b/>
          <w:sz w:val="24"/>
          <w:szCs w:val="24"/>
        </w:rPr>
        <w:t xml:space="preserve">общественной организации  </w:t>
      </w:r>
    </w:p>
    <w:p w:rsidR="00E240D6" w:rsidRPr="00D37E89" w:rsidRDefault="00E240D6" w:rsidP="000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89">
        <w:rPr>
          <w:rFonts w:ascii="Times New Roman" w:hAnsi="Times New Roman" w:cs="Times New Roman"/>
          <w:b/>
          <w:sz w:val="24"/>
          <w:szCs w:val="24"/>
        </w:rPr>
        <w:t>«Союз архитекторов России»</w:t>
      </w:r>
    </w:p>
    <w:p w:rsidR="00E240D6" w:rsidRPr="004E5B6B" w:rsidRDefault="00E240D6" w:rsidP="000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D6" w:rsidRPr="004E5B6B" w:rsidRDefault="00E240D6" w:rsidP="0005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6B">
        <w:rPr>
          <w:rFonts w:ascii="Times New Roman" w:hAnsi="Times New Roman" w:cs="Times New Roman"/>
          <w:sz w:val="24"/>
          <w:szCs w:val="24"/>
        </w:rPr>
        <w:t>В составе Совета формируются секции по следующим направлениям:</w:t>
      </w:r>
    </w:p>
    <w:p w:rsidR="00E240D6" w:rsidRPr="004E5B6B" w:rsidRDefault="00E240D6" w:rsidP="0005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сотрудничество с Патриархией и с государственными органами (в т.ч. Министерством культуры РФ), творческими Союзами - Союзом художников России и т.д.;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по образованию и взаимодействию с профильными учебными заведениями;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кадастр, учет и мониторинг  современных храмов для исследовательской работы;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нормативно-правовых вопросов и консультаций, по сметным расчетам и ценообразованию, договорным делам, подготовка сборника цен;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историко-теоретической  и  научно-исследовательской  деятельности и архитектурной критики;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по художественному убранству храмов;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по печати, информации и взаимодействию со СМИ;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 xml:space="preserve">по конкурсно-выставочной деятельности; 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 xml:space="preserve">взаимодействия с международными организациями и изучению зарубежного опыта; </w:t>
      </w:r>
    </w:p>
    <w:p w:rsidR="00E240D6" w:rsidRPr="004E5B6B" w:rsidRDefault="00E240D6" w:rsidP="00D37E89">
      <w:pPr>
        <w:pStyle w:val="ListParagraph"/>
        <w:numPr>
          <w:ilvl w:val="0"/>
          <w:numId w:val="12"/>
        </w:numPr>
        <w:spacing w:before="120"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B">
        <w:rPr>
          <w:rFonts w:ascii="Times New Roman" w:hAnsi="Times New Roman" w:cs="Times New Roman"/>
          <w:sz w:val="24"/>
          <w:szCs w:val="24"/>
        </w:rPr>
        <w:t>координация епархиальных архитекторов России.</w:t>
      </w:r>
    </w:p>
    <w:p w:rsidR="00E240D6" w:rsidRPr="004E5B6B" w:rsidRDefault="00E240D6" w:rsidP="00D37E89">
      <w:pPr>
        <w:pStyle w:val="ListParagraph"/>
        <w:spacing w:before="12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240D6" w:rsidRPr="004E5B6B" w:rsidRDefault="00E240D6" w:rsidP="00D37E8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40D6" w:rsidRPr="004E5B6B" w:rsidSect="00D03DAA">
      <w:headerReference w:type="default" r:id="rId7"/>
      <w:footerReference w:type="default" r:id="rId8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D6" w:rsidRDefault="00E240D6" w:rsidP="00765811">
      <w:pPr>
        <w:spacing w:after="0" w:line="240" w:lineRule="auto"/>
      </w:pPr>
      <w:r>
        <w:separator/>
      </w:r>
    </w:p>
  </w:endnote>
  <w:endnote w:type="continuationSeparator" w:id="1">
    <w:p w:rsidR="00E240D6" w:rsidRDefault="00E240D6" w:rsidP="0076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D6" w:rsidRDefault="00E240D6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E240D6" w:rsidRDefault="00E24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D6" w:rsidRDefault="00E240D6" w:rsidP="00765811">
      <w:pPr>
        <w:spacing w:after="0" w:line="240" w:lineRule="auto"/>
      </w:pPr>
      <w:r>
        <w:separator/>
      </w:r>
    </w:p>
  </w:footnote>
  <w:footnote w:type="continuationSeparator" w:id="1">
    <w:p w:rsidR="00E240D6" w:rsidRDefault="00E240D6" w:rsidP="0076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D6" w:rsidRPr="006514CE" w:rsidRDefault="00E240D6" w:rsidP="006514CE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6B8"/>
    <w:multiLevelType w:val="multilevel"/>
    <w:tmpl w:val="ED88FAD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16B41C3B"/>
    <w:multiLevelType w:val="hybridMultilevel"/>
    <w:tmpl w:val="75F0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36017"/>
    <w:multiLevelType w:val="hybridMultilevel"/>
    <w:tmpl w:val="9912B514"/>
    <w:lvl w:ilvl="0" w:tplc="B9186552">
      <w:start w:val="26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1F721216"/>
    <w:multiLevelType w:val="multilevel"/>
    <w:tmpl w:val="F0488D8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4">
    <w:nsid w:val="29E97CD4"/>
    <w:multiLevelType w:val="multilevel"/>
    <w:tmpl w:val="33802D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5">
    <w:nsid w:val="402A515A"/>
    <w:multiLevelType w:val="multilevel"/>
    <w:tmpl w:val="6BD6595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abstractNum w:abstractNumId="6">
    <w:nsid w:val="4D002FAE"/>
    <w:multiLevelType w:val="hybridMultilevel"/>
    <w:tmpl w:val="9F5C0F2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3F23157"/>
    <w:multiLevelType w:val="singleLevel"/>
    <w:tmpl w:val="223E009E"/>
    <w:lvl w:ilvl="0">
      <w:start w:val="2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8">
    <w:nsid w:val="54FD43F8"/>
    <w:multiLevelType w:val="hybridMultilevel"/>
    <w:tmpl w:val="3B0ED608"/>
    <w:lvl w:ilvl="0" w:tplc="6E7E46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E34F8"/>
    <w:multiLevelType w:val="multilevel"/>
    <w:tmpl w:val="A9B401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cs="Times New Roman" w:hint="default"/>
      </w:rPr>
    </w:lvl>
  </w:abstractNum>
  <w:abstractNum w:abstractNumId="10">
    <w:nsid w:val="5A2C1E55"/>
    <w:multiLevelType w:val="hybridMultilevel"/>
    <w:tmpl w:val="D264FA62"/>
    <w:lvl w:ilvl="0" w:tplc="36B0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AF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CB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A3E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BE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07E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0D7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CA2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08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124B78"/>
    <w:multiLevelType w:val="multilevel"/>
    <w:tmpl w:val="ED88FAD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>
    <w:nsid w:val="71AF0EE5"/>
    <w:multiLevelType w:val="hybridMultilevel"/>
    <w:tmpl w:val="0E7AD3FC"/>
    <w:lvl w:ilvl="0" w:tplc="A776C74C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A64"/>
    <w:rsid w:val="0000158E"/>
    <w:rsid w:val="00006783"/>
    <w:rsid w:val="00023DC6"/>
    <w:rsid w:val="00024754"/>
    <w:rsid w:val="00054855"/>
    <w:rsid w:val="00054937"/>
    <w:rsid w:val="00073FAF"/>
    <w:rsid w:val="00087FE4"/>
    <w:rsid w:val="00095EF1"/>
    <w:rsid w:val="000A0C72"/>
    <w:rsid w:val="000C1B5B"/>
    <w:rsid w:val="000C62F9"/>
    <w:rsid w:val="000F2628"/>
    <w:rsid w:val="000F605C"/>
    <w:rsid w:val="001069FC"/>
    <w:rsid w:val="00107B04"/>
    <w:rsid w:val="00112065"/>
    <w:rsid w:val="001233E5"/>
    <w:rsid w:val="001358EB"/>
    <w:rsid w:val="001377F7"/>
    <w:rsid w:val="0014007A"/>
    <w:rsid w:val="001441B0"/>
    <w:rsid w:val="001520F2"/>
    <w:rsid w:val="0015788F"/>
    <w:rsid w:val="00161696"/>
    <w:rsid w:val="00165A24"/>
    <w:rsid w:val="00165C26"/>
    <w:rsid w:val="00167EA7"/>
    <w:rsid w:val="0017265C"/>
    <w:rsid w:val="001738F2"/>
    <w:rsid w:val="00176B23"/>
    <w:rsid w:val="00176DAE"/>
    <w:rsid w:val="00184905"/>
    <w:rsid w:val="0018562E"/>
    <w:rsid w:val="001A3FEA"/>
    <w:rsid w:val="001A58B7"/>
    <w:rsid w:val="001D3E65"/>
    <w:rsid w:val="001D554C"/>
    <w:rsid w:val="001D7EC8"/>
    <w:rsid w:val="001E29EB"/>
    <w:rsid w:val="001F7ADF"/>
    <w:rsid w:val="00247A9C"/>
    <w:rsid w:val="00257EA5"/>
    <w:rsid w:val="0026722F"/>
    <w:rsid w:val="00286EAA"/>
    <w:rsid w:val="00294DE4"/>
    <w:rsid w:val="002A7B44"/>
    <w:rsid w:val="002B29B8"/>
    <w:rsid w:val="002C5A96"/>
    <w:rsid w:val="002E5A80"/>
    <w:rsid w:val="002E7BA8"/>
    <w:rsid w:val="002F321A"/>
    <w:rsid w:val="00300368"/>
    <w:rsid w:val="00351A64"/>
    <w:rsid w:val="00352F97"/>
    <w:rsid w:val="003651EB"/>
    <w:rsid w:val="0039252D"/>
    <w:rsid w:val="00397B22"/>
    <w:rsid w:val="003B5744"/>
    <w:rsid w:val="003B5AE7"/>
    <w:rsid w:val="003B6F20"/>
    <w:rsid w:val="003C07EA"/>
    <w:rsid w:val="003F7429"/>
    <w:rsid w:val="00410712"/>
    <w:rsid w:val="00416EDC"/>
    <w:rsid w:val="004227CC"/>
    <w:rsid w:val="0042645B"/>
    <w:rsid w:val="0042688E"/>
    <w:rsid w:val="00426AC8"/>
    <w:rsid w:val="00444231"/>
    <w:rsid w:val="00447600"/>
    <w:rsid w:val="00451080"/>
    <w:rsid w:val="00465F09"/>
    <w:rsid w:val="004806E1"/>
    <w:rsid w:val="0048280D"/>
    <w:rsid w:val="004B241C"/>
    <w:rsid w:val="004B389D"/>
    <w:rsid w:val="004B3C52"/>
    <w:rsid w:val="004B6AFE"/>
    <w:rsid w:val="004B7750"/>
    <w:rsid w:val="004C2A03"/>
    <w:rsid w:val="004D494B"/>
    <w:rsid w:val="004E0A4F"/>
    <w:rsid w:val="004E5A97"/>
    <w:rsid w:val="004E5B6B"/>
    <w:rsid w:val="004E6B5D"/>
    <w:rsid w:val="004F5CF2"/>
    <w:rsid w:val="004F798E"/>
    <w:rsid w:val="00516204"/>
    <w:rsid w:val="0054160A"/>
    <w:rsid w:val="00541A26"/>
    <w:rsid w:val="0055109F"/>
    <w:rsid w:val="0056667E"/>
    <w:rsid w:val="00567898"/>
    <w:rsid w:val="00567C5F"/>
    <w:rsid w:val="00575D79"/>
    <w:rsid w:val="00592368"/>
    <w:rsid w:val="005A2744"/>
    <w:rsid w:val="005A735E"/>
    <w:rsid w:val="005B2784"/>
    <w:rsid w:val="005B38B4"/>
    <w:rsid w:val="005C209A"/>
    <w:rsid w:val="005C225B"/>
    <w:rsid w:val="005C5C64"/>
    <w:rsid w:val="005D11C1"/>
    <w:rsid w:val="005F0B61"/>
    <w:rsid w:val="005F3D14"/>
    <w:rsid w:val="005F579A"/>
    <w:rsid w:val="005F7E76"/>
    <w:rsid w:val="00604D64"/>
    <w:rsid w:val="006244EC"/>
    <w:rsid w:val="00626A81"/>
    <w:rsid w:val="006271B0"/>
    <w:rsid w:val="00627D68"/>
    <w:rsid w:val="00630ADD"/>
    <w:rsid w:val="00636EB4"/>
    <w:rsid w:val="00642C8A"/>
    <w:rsid w:val="00642EFE"/>
    <w:rsid w:val="006514CE"/>
    <w:rsid w:val="00661818"/>
    <w:rsid w:val="00682330"/>
    <w:rsid w:val="00682FF4"/>
    <w:rsid w:val="00683DE4"/>
    <w:rsid w:val="00686053"/>
    <w:rsid w:val="00692D41"/>
    <w:rsid w:val="006A32F4"/>
    <w:rsid w:val="006B42DA"/>
    <w:rsid w:val="006D4E1B"/>
    <w:rsid w:val="006E7663"/>
    <w:rsid w:val="006F28A7"/>
    <w:rsid w:val="006F3FDA"/>
    <w:rsid w:val="0070776C"/>
    <w:rsid w:val="00742DBC"/>
    <w:rsid w:val="00756901"/>
    <w:rsid w:val="00760968"/>
    <w:rsid w:val="00765811"/>
    <w:rsid w:val="00770A1F"/>
    <w:rsid w:val="007838C8"/>
    <w:rsid w:val="0078699B"/>
    <w:rsid w:val="00792D21"/>
    <w:rsid w:val="00796446"/>
    <w:rsid w:val="0079743A"/>
    <w:rsid w:val="007A168A"/>
    <w:rsid w:val="007C08AF"/>
    <w:rsid w:val="007E0EC7"/>
    <w:rsid w:val="007E34E0"/>
    <w:rsid w:val="00806061"/>
    <w:rsid w:val="00811589"/>
    <w:rsid w:val="00842E70"/>
    <w:rsid w:val="00861E77"/>
    <w:rsid w:val="008B46D0"/>
    <w:rsid w:val="008B6BA5"/>
    <w:rsid w:val="008C3DBF"/>
    <w:rsid w:val="008C4381"/>
    <w:rsid w:val="008D067E"/>
    <w:rsid w:val="008D43CB"/>
    <w:rsid w:val="008E4C2F"/>
    <w:rsid w:val="008F2463"/>
    <w:rsid w:val="008F3DA3"/>
    <w:rsid w:val="008F4CD2"/>
    <w:rsid w:val="009133D1"/>
    <w:rsid w:val="0092516C"/>
    <w:rsid w:val="0093347D"/>
    <w:rsid w:val="00934B0F"/>
    <w:rsid w:val="00946E91"/>
    <w:rsid w:val="009471AC"/>
    <w:rsid w:val="009602D0"/>
    <w:rsid w:val="00967F3F"/>
    <w:rsid w:val="00975528"/>
    <w:rsid w:val="009A5D5E"/>
    <w:rsid w:val="009B7AA9"/>
    <w:rsid w:val="009C1A0C"/>
    <w:rsid w:val="009C1B00"/>
    <w:rsid w:val="009C7EF2"/>
    <w:rsid w:val="009D2A25"/>
    <w:rsid w:val="009E0C1A"/>
    <w:rsid w:val="009E3191"/>
    <w:rsid w:val="009E7BF0"/>
    <w:rsid w:val="009F26E3"/>
    <w:rsid w:val="009F4A86"/>
    <w:rsid w:val="00A025C6"/>
    <w:rsid w:val="00A16C23"/>
    <w:rsid w:val="00A23411"/>
    <w:rsid w:val="00A23750"/>
    <w:rsid w:val="00A474C5"/>
    <w:rsid w:val="00A54DE8"/>
    <w:rsid w:val="00A96353"/>
    <w:rsid w:val="00AA1809"/>
    <w:rsid w:val="00AB13F9"/>
    <w:rsid w:val="00AB6BE7"/>
    <w:rsid w:val="00AD3EE1"/>
    <w:rsid w:val="00AD7349"/>
    <w:rsid w:val="00AD7C30"/>
    <w:rsid w:val="00AE073B"/>
    <w:rsid w:val="00AF544E"/>
    <w:rsid w:val="00B1357B"/>
    <w:rsid w:val="00B17C6F"/>
    <w:rsid w:val="00B20EEA"/>
    <w:rsid w:val="00B24D44"/>
    <w:rsid w:val="00B31C2E"/>
    <w:rsid w:val="00B45117"/>
    <w:rsid w:val="00B62E4D"/>
    <w:rsid w:val="00B65E9C"/>
    <w:rsid w:val="00B67CE1"/>
    <w:rsid w:val="00B747CD"/>
    <w:rsid w:val="00B7626F"/>
    <w:rsid w:val="00B77B14"/>
    <w:rsid w:val="00B867F4"/>
    <w:rsid w:val="00B90896"/>
    <w:rsid w:val="00B95D56"/>
    <w:rsid w:val="00BA3386"/>
    <w:rsid w:val="00BA6903"/>
    <w:rsid w:val="00BC2710"/>
    <w:rsid w:val="00BE122A"/>
    <w:rsid w:val="00BE1A34"/>
    <w:rsid w:val="00C127A4"/>
    <w:rsid w:val="00C653AF"/>
    <w:rsid w:val="00C65B40"/>
    <w:rsid w:val="00C75944"/>
    <w:rsid w:val="00C93FB0"/>
    <w:rsid w:val="00CD5BE0"/>
    <w:rsid w:val="00D01898"/>
    <w:rsid w:val="00D03DAA"/>
    <w:rsid w:val="00D14248"/>
    <w:rsid w:val="00D14F51"/>
    <w:rsid w:val="00D358B6"/>
    <w:rsid w:val="00D361AC"/>
    <w:rsid w:val="00D37E89"/>
    <w:rsid w:val="00D41AF5"/>
    <w:rsid w:val="00D45584"/>
    <w:rsid w:val="00D46E6D"/>
    <w:rsid w:val="00D7268F"/>
    <w:rsid w:val="00D74D63"/>
    <w:rsid w:val="00D75D73"/>
    <w:rsid w:val="00D911FB"/>
    <w:rsid w:val="00D9177A"/>
    <w:rsid w:val="00DA747F"/>
    <w:rsid w:val="00DA7973"/>
    <w:rsid w:val="00DB0B82"/>
    <w:rsid w:val="00DB7791"/>
    <w:rsid w:val="00DD1FCC"/>
    <w:rsid w:val="00DD2419"/>
    <w:rsid w:val="00DD5B3E"/>
    <w:rsid w:val="00DE39EE"/>
    <w:rsid w:val="00DE4B88"/>
    <w:rsid w:val="00DF2589"/>
    <w:rsid w:val="00E07274"/>
    <w:rsid w:val="00E16337"/>
    <w:rsid w:val="00E23813"/>
    <w:rsid w:val="00E240D6"/>
    <w:rsid w:val="00E40A2C"/>
    <w:rsid w:val="00E8471E"/>
    <w:rsid w:val="00EA085A"/>
    <w:rsid w:val="00EA2C02"/>
    <w:rsid w:val="00EC296F"/>
    <w:rsid w:val="00ED4CED"/>
    <w:rsid w:val="00EE3D98"/>
    <w:rsid w:val="00EF1E0D"/>
    <w:rsid w:val="00EF6579"/>
    <w:rsid w:val="00F21E49"/>
    <w:rsid w:val="00F24F72"/>
    <w:rsid w:val="00F25E2F"/>
    <w:rsid w:val="00F372F6"/>
    <w:rsid w:val="00F40800"/>
    <w:rsid w:val="00F42CB6"/>
    <w:rsid w:val="00F50ABD"/>
    <w:rsid w:val="00F765F2"/>
    <w:rsid w:val="00F856AC"/>
    <w:rsid w:val="00F87F3C"/>
    <w:rsid w:val="00FA236F"/>
    <w:rsid w:val="00FA3CBC"/>
    <w:rsid w:val="00FB20B3"/>
    <w:rsid w:val="00FD23A4"/>
    <w:rsid w:val="00FE2E9D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0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5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1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8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8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3EE1"/>
    <w:pPr>
      <w:ind w:left="72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02475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79644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96446"/>
    <w:pPr>
      <w:widowControl w:val="0"/>
      <w:autoSpaceDE w:val="0"/>
      <w:autoSpaceDN w:val="0"/>
      <w:adjustRightInd w:val="0"/>
      <w:spacing w:after="0" w:line="317" w:lineRule="exact"/>
      <w:ind w:firstLine="1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96446"/>
    <w:rPr>
      <w:rFonts w:ascii="Times New Roman" w:hAnsi="Times New Roman"/>
      <w:sz w:val="26"/>
    </w:rPr>
  </w:style>
  <w:style w:type="paragraph" w:customStyle="1" w:styleId="Style4">
    <w:name w:val="Style4"/>
    <w:basedOn w:val="Normal"/>
    <w:uiPriority w:val="99"/>
    <w:rsid w:val="00EA2C02"/>
    <w:pPr>
      <w:widowControl w:val="0"/>
      <w:autoSpaceDE w:val="0"/>
      <w:autoSpaceDN w:val="0"/>
      <w:adjustRightInd w:val="0"/>
      <w:spacing w:after="0" w:line="31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16C2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2562</Words>
  <Characters>14609</Characters>
  <Application>Microsoft Office Outlook</Application>
  <DocSecurity>0</DocSecurity>
  <Lines>0</Lines>
  <Paragraphs>0</Paragraphs>
  <ScaleCrop>false</ScaleCrop>
  <Company>$L!DER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</dc:creator>
  <cp:keywords/>
  <dc:description/>
  <cp:lastModifiedBy>user</cp:lastModifiedBy>
  <cp:revision>7</cp:revision>
  <cp:lastPrinted>2020-06-04T16:55:00Z</cp:lastPrinted>
  <dcterms:created xsi:type="dcterms:W3CDTF">2021-04-21T14:25:00Z</dcterms:created>
  <dcterms:modified xsi:type="dcterms:W3CDTF">2021-04-26T12:06:00Z</dcterms:modified>
</cp:coreProperties>
</file>