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ECB18" w14:textId="77777777" w:rsidR="0029103C" w:rsidRDefault="00AB5BE4" w:rsidP="0029103C">
      <w:pPr>
        <w:spacing w:after="0" w:line="240" w:lineRule="auto"/>
        <w:jc w:val="right"/>
        <w:rPr>
          <w:rFonts w:ascii="Times New Roman" w:hAnsi="Times New Roman" w:cs="Times New Roman"/>
          <w:caps/>
        </w:rPr>
      </w:pPr>
      <w:r w:rsidRPr="009E4F9E">
        <w:t xml:space="preserve">                                               </w:t>
      </w:r>
      <w:r w:rsidR="0029103C">
        <w:rPr>
          <w:rFonts w:ascii="Times New Roman" w:hAnsi="Times New Roman" w:cs="Times New Roman"/>
          <w:caps/>
        </w:rPr>
        <w:t>Утверждено</w:t>
      </w:r>
    </w:p>
    <w:p w14:paraId="54125A2B" w14:textId="77777777" w:rsidR="0029103C" w:rsidRDefault="0029103C" w:rsidP="0029103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Съездом Общероссийской общественной организации </w:t>
      </w:r>
    </w:p>
    <w:p w14:paraId="5F1A069A" w14:textId="77777777" w:rsidR="0029103C" w:rsidRDefault="0029103C" w:rsidP="0029103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«Союз архитекторов России»</w:t>
      </w:r>
      <w:r w:rsidRPr="001E53F7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октября 201</w:t>
      </w:r>
      <w:r w:rsidRPr="001E53F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</w:t>
      </w:r>
    </w:p>
    <w:p w14:paraId="047C19C4" w14:textId="77777777" w:rsidR="0029103C" w:rsidRDefault="00AB5BE4" w:rsidP="0029103C">
      <w:pPr>
        <w:spacing w:after="0" w:line="240" w:lineRule="auto"/>
      </w:pPr>
      <w:r w:rsidRPr="009E4F9E">
        <w:t xml:space="preserve"> </w:t>
      </w:r>
    </w:p>
    <w:p w14:paraId="27F5232F" w14:textId="77777777" w:rsidR="00320ABE" w:rsidRPr="0029103C" w:rsidRDefault="00320ABE" w:rsidP="00320ABE">
      <w:pPr>
        <w:spacing w:after="0" w:line="240" w:lineRule="auto"/>
        <w:jc w:val="right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Утверждено</w:t>
      </w:r>
      <w:r w:rsidR="0029103C" w:rsidRPr="00261285">
        <w:rPr>
          <w:rFonts w:ascii="Times New Roman" w:hAnsi="Times New Roman" w:cs="Times New Roman"/>
          <w:caps/>
        </w:rPr>
        <w:t xml:space="preserve"> </w:t>
      </w:r>
      <w:r w:rsidR="0029103C">
        <w:rPr>
          <w:rFonts w:ascii="Times New Roman" w:hAnsi="Times New Roman" w:cs="Times New Roman"/>
          <w:caps/>
        </w:rPr>
        <w:t>В НОВОЙ РЕДАКЦИИ</w:t>
      </w:r>
    </w:p>
    <w:p w14:paraId="025397A5" w14:textId="77777777" w:rsidR="00B514CE" w:rsidRDefault="00320ABE" w:rsidP="00320AB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</w:t>
      </w:r>
      <w:r w:rsidR="00B514CE">
        <w:rPr>
          <w:rFonts w:ascii="Times New Roman" w:hAnsi="Times New Roman" w:cs="Times New Roman"/>
          <w:lang w:val="en-US"/>
        </w:rPr>
        <w:t>I</w:t>
      </w:r>
      <w:r w:rsidR="00B514CE">
        <w:rPr>
          <w:rFonts w:ascii="Times New Roman" w:hAnsi="Times New Roman" w:cs="Times New Roman"/>
        </w:rPr>
        <w:t xml:space="preserve"> съездом Общероссийской творческой </w:t>
      </w:r>
    </w:p>
    <w:p w14:paraId="5BED590D" w14:textId="77777777" w:rsidR="00320ABE" w:rsidRDefault="00B514CE" w:rsidP="00B514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профессиональной </w:t>
      </w:r>
      <w:r w:rsidR="00320ABE">
        <w:rPr>
          <w:rFonts w:ascii="Times New Roman" w:hAnsi="Times New Roman" w:cs="Times New Roman"/>
        </w:rPr>
        <w:t xml:space="preserve">общественной организации </w:t>
      </w:r>
    </w:p>
    <w:p w14:paraId="3B7E25D6" w14:textId="77777777" w:rsidR="00320ABE" w:rsidRDefault="00320ABE" w:rsidP="0029103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«Союз архитекторов России»</w:t>
      </w:r>
      <w:r w:rsidR="0029103C">
        <w:rPr>
          <w:rFonts w:ascii="Times New Roman" w:hAnsi="Times New Roman" w:cs="Times New Roman"/>
        </w:rPr>
        <w:t xml:space="preserve"> </w:t>
      </w:r>
      <w:r w:rsidR="00B514CE">
        <w:rPr>
          <w:rFonts w:ascii="Times New Roman" w:hAnsi="Times New Roman" w:cs="Times New Roman"/>
        </w:rPr>
        <w:t xml:space="preserve">20 ноября </w:t>
      </w:r>
      <w:r>
        <w:rPr>
          <w:rFonts w:ascii="Times New Roman" w:hAnsi="Times New Roman" w:cs="Times New Roman"/>
        </w:rPr>
        <w:t>201</w:t>
      </w:r>
      <w:r w:rsidR="00B514C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</w:t>
      </w:r>
    </w:p>
    <w:p w14:paraId="717E529D" w14:textId="77777777" w:rsidR="009E4F9E" w:rsidRDefault="009E4F9E" w:rsidP="00320ABE">
      <w:pPr>
        <w:pStyle w:val="40"/>
        <w:shd w:val="clear" w:color="auto" w:fill="auto"/>
        <w:spacing w:before="0"/>
        <w:ind w:right="560"/>
        <w:jc w:val="right"/>
      </w:pPr>
    </w:p>
    <w:p w14:paraId="16344301" w14:textId="77777777" w:rsidR="00D93861" w:rsidRPr="001E53F7" w:rsidRDefault="00D93861" w:rsidP="009E4F9E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</w:p>
    <w:p w14:paraId="6DFB3B7A" w14:textId="77777777" w:rsidR="00320ABE" w:rsidRPr="001E53F7" w:rsidRDefault="00320ABE" w:rsidP="009E4F9E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</w:p>
    <w:p w14:paraId="5A25A769" w14:textId="77777777" w:rsidR="006F2762" w:rsidRPr="00D93861" w:rsidRDefault="009E4F9E" w:rsidP="009E4F9E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  <w:r w:rsidRPr="00D93861">
        <w:rPr>
          <w:sz w:val="24"/>
          <w:szCs w:val="24"/>
        </w:rPr>
        <w:t xml:space="preserve">Положение </w:t>
      </w:r>
      <w:r w:rsidR="00AB5BE4" w:rsidRPr="00D93861">
        <w:rPr>
          <w:sz w:val="24"/>
          <w:szCs w:val="24"/>
        </w:rPr>
        <w:t>об О</w:t>
      </w:r>
      <w:r w:rsidR="006F2762" w:rsidRPr="00D93861">
        <w:rPr>
          <w:sz w:val="24"/>
          <w:szCs w:val="24"/>
        </w:rPr>
        <w:t>кружном Совете</w:t>
      </w:r>
    </w:p>
    <w:p w14:paraId="71945D27" w14:textId="77777777" w:rsidR="009E4F9E" w:rsidRPr="00D93861" w:rsidRDefault="006F2762" w:rsidP="009E4F9E">
      <w:pPr>
        <w:pStyle w:val="40"/>
        <w:shd w:val="clear" w:color="auto" w:fill="auto"/>
        <w:tabs>
          <w:tab w:val="left" w:leader="underscore" w:pos="6552"/>
        </w:tabs>
        <w:spacing w:before="0" w:line="240" w:lineRule="auto"/>
        <w:rPr>
          <w:sz w:val="24"/>
          <w:szCs w:val="24"/>
        </w:rPr>
      </w:pPr>
      <w:r w:rsidRPr="00D93861">
        <w:rPr>
          <w:sz w:val="24"/>
          <w:szCs w:val="24"/>
        </w:rPr>
        <w:t xml:space="preserve">Общероссийской творческой </w:t>
      </w:r>
      <w:proofErr w:type="gramStart"/>
      <w:r w:rsidRPr="00D93861">
        <w:rPr>
          <w:sz w:val="24"/>
          <w:szCs w:val="24"/>
        </w:rPr>
        <w:t>профессиональной  общественной</w:t>
      </w:r>
      <w:proofErr w:type="gramEnd"/>
      <w:r w:rsidRPr="00D93861">
        <w:rPr>
          <w:sz w:val="24"/>
          <w:szCs w:val="24"/>
        </w:rPr>
        <w:t xml:space="preserve"> организации </w:t>
      </w:r>
    </w:p>
    <w:p w14:paraId="63C6A497" w14:textId="77777777" w:rsidR="006F2762" w:rsidRPr="00D93861" w:rsidRDefault="006F2762" w:rsidP="009E4F9E">
      <w:pPr>
        <w:pStyle w:val="40"/>
        <w:shd w:val="clear" w:color="auto" w:fill="auto"/>
        <w:tabs>
          <w:tab w:val="left" w:leader="underscore" w:pos="6552"/>
        </w:tabs>
        <w:spacing w:before="0" w:line="240" w:lineRule="auto"/>
        <w:rPr>
          <w:sz w:val="24"/>
          <w:szCs w:val="24"/>
        </w:rPr>
      </w:pPr>
      <w:r w:rsidRPr="00D93861">
        <w:rPr>
          <w:sz w:val="24"/>
          <w:szCs w:val="24"/>
        </w:rPr>
        <w:t>«Союз архитек</w:t>
      </w:r>
      <w:r w:rsidR="00393CA9" w:rsidRPr="00D93861">
        <w:rPr>
          <w:sz w:val="24"/>
          <w:szCs w:val="24"/>
        </w:rPr>
        <w:t xml:space="preserve">торов России» </w:t>
      </w:r>
      <w:r w:rsidR="009E4F9E" w:rsidRPr="00D93861">
        <w:rPr>
          <w:sz w:val="24"/>
          <w:szCs w:val="24"/>
        </w:rPr>
        <w:t xml:space="preserve">в </w:t>
      </w:r>
      <w:r w:rsidRPr="00D93861">
        <w:rPr>
          <w:sz w:val="24"/>
          <w:szCs w:val="24"/>
        </w:rPr>
        <w:t>федеральном округе</w:t>
      </w:r>
    </w:p>
    <w:p w14:paraId="56A525C5" w14:textId="77777777" w:rsidR="009E4F9E" w:rsidRDefault="00C0615A" w:rsidP="00AB5BE4">
      <w:pPr>
        <w:pStyle w:val="40"/>
        <w:shd w:val="clear" w:color="auto" w:fill="auto"/>
        <w:tabs>
          <w:tab w:val="left" w:pos="3728"/>
        </w:tabs>
        <w:spacing w:before="0" w:line="240" w:lineRule="auto"/>
        <w:jc w:val="left"/>
      </w:pPr>
      <w:r>
        <w:t xml:space="preserve">                                    </w:t>
      </w:r>
      <w:r w:rsidR="00393CA9">
        <w:t xml:space="preserve">   </w:t>
      </w:r>
    </w:p>
    <w:p w14:paraId="18A6EC82" w14:textId="77777777" w:rsidR="00320ABE" w:rsidRPr="001E53F7" w:rsidRDefault="00320ABE" w:rsidP="00AB5BE4">
      <w:pPr>
        <w:pStyle w:val="40"/>
        <w:shd w:val="clear" w:color="auto" w:fill="auto"/>
        <w:tabs>
          <w:tab w:val="left" w:pos="3728"/>
        </w:tabs>
        <w:spacing w:before="0" w:line="240" w:lineRule="auto"/>
        <w:jc w:val="left"/>
      </w:pPr>
    </w:p>
    <w:p w14:paraId="56CBE6F4" w14:textId="77777777" w:rsidR="006F2762" w:rsidRPr="00D93861" w:rsidRDefault="00393CA9" w:rsidP="00AB5BE4">
      <w:pPr>
        <w:pStyle w:val="40"/>
        <w:shd w:val="clear" w:color="auto" w:fill="auto"/>
        <w:tabs>
          <w:tab w:val="left" w:pos="3728"/>
        </w:tabs>
        <w:spacing w:before="0" w:line="240" w:lineRule="auto"/>
        <w:jc w:val="left"/>
        <w:rPr>
          <w:b w:val="0"/>
          <w:sz w:val="24"/>
          <w:szCs w:val="24"/>
        </w:rPr>
      </w:pPr>
      <w:r w:rsidRPr="00D93861">
        <w:rPr>
          <w:sz w:val="24"/>
          <w:szCs w:val="24"/>
        </w:rPr>
        <w:t xml:space="preserve"> </w:t>
      </w:r>
      <w:r w:rsidR="006F2762" w:rsidRPr="00D93861">
        <w:rPr>
          <w:b w:val="0"/>
          <w:sz w:val="24"/>
          <w:szCs w:val="24"/>
        </w:rPr>
        <w:t>1.</w:t>
      </w:r>
      <w:r w:rsidR="00D93861" w:rsidRPr="00D93861">
        <w:rPr>
          <w:b w:val="0"/>
          <w:sz w:val="24"/>
          <w:szCs w:val="24"/>
        </w:rPr>
        <w:t xml:space="preserve"> </w:t>
      </w:r>
      <w:r w:rsidR="006F2762" w:rsidRPr="00D93861">
        <w:rPr>
          <w:b w:val="0"/>
          <w:sz w:val="24"/>
          <w:szCs w:val="24"/>
        </w:rPr>
        <w:t>ОБЩИЕ ПОЛОЖЕНИЯ</w:t>
      </w:r>
    </w:p>
    <w:p w14:paraId="67681387" w14:textId="77777777" w:rsidR="00AB5BE4" w:rsidRPr="00D93861" w:rsidRDefault="00AB5BE4" w:rsidP="00AB5BE4">
      <w:pPr>
        <w:pStyle w:val="40"/>
        <w:shd w:val="clear" w:color="auto" w:fill="auto"/>
        <w:tabs>
          <w:tab w:val="left" w:pos="3728"/>
        </w:tabs>
        <w:spacing w:before="0" w:line="240" w:lineRule="auto"/>
        <w:jc w:val="left"/>
        <w:rPr>
          <w:b w:val="0"/>
          <w:sz w:val="24"/>
          <w:szCs w:val="24"/>
        </w:rPr>
      </w:pPr>
    </w:p>
    <w:p w14:paraId="1EC209AC" w14:textId="77777777" w:rsidR="00D93861" w:rsidRDefault="00D93861" w:rsidP="00D93861">
      <w:pPr>
        <w:pStyle w:val="20"/>
        <w:shd w:val="clear" w:color="auto" w:fill="auto"/>
        <w:tabs>
          <w:tab w:val="left" w:pos="576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6F2762" w:rsidRPr="00D93861">
        <w:rPr>
          <w:sz w:val="24"/>
          <w:szCs w:val="24"/>
        </w:rPr>
        <w:t>Окружной Совет Общероссийской</w:t>
      </w:r>
      <w:r w:rsidR="00E1175B" w:rsidRPr="00D93861">
        <w:rPr>
          <w:sz w:val="24"/>
          <w:szCs w:val="24"/>
        </w:rPr>
        <w:t xml:space="preserve"> творческой профессиональной</w:t>
      </w:r>
      <w:r w:rsidR="006F2762" w:rsidRPr="00D93861">
        <w:rPr>
          <w:sz w:val="24"/>
          <w:szCs w:val="24"/>
        </w:rPr>
        <w:t xml:space="preserve"> обще</w:t>
      </w:r>
      <w:r w:rsidR="00E1175B" w:rsidRPr="00D93861">
        <w:rPr>
          <w:sz w:val="24"/>
          <w:szCs w:val="24"/>
        </w:rPr>
        <w:t>ственной организации «Союз архитекторов России</w:t>
      </w:r>
      <w:r w:rsidR="006F2762" w:rsidRPr="00D93861">
        <w:rPr>
          <w:sz w:val="24"/>
          <w:szCs w:val="24"/>
        </w:rPr>
        <w:t>» в</w:t>
      </w:r>
      <w:r w:rsidR="00E1175B" w:rsidRPr="00D93861">
        <w:rPr>
          <w:sz w:val="24"/>
          <w:szCs w:val="24"/>
        </w:rPr>
        <w:t xml:space="preserve"> </w:t>
      </w:r>
      <w:r w:rsidR="006F2762" w:rsidRPr="00D93861">
        <w:rPr>
          <w:sz w:val="24"/>
          <w:szCs w:val="24"/>
        </w:rPr>
        <w:t xml:space="preserve">федеральном округе (далее </w:t>
      </w:r>
      <w:r w:rsidR="006F2762" w:rsidRPr="00D93861">
        <w:rPr>
          <w:b/>
          <w:sz w:val="24"/>
          <w:szCs w:val="24"/>
        </w:rPr>
        <w:t xml:space="preserve">- </w:t>
      </w:r>
      <w:r w:rsidR="006F2762" w:rsidRPr="00D93861">
        <w:rPr>
          <w:rStyle w:val="21"/>
          <w:b w:val="0"/>
          <w:sz w:val="24"/>
          <w:szCs w:val="24"/>
        </w:rPr>
        <w:t>Окружной Совет</w:t>
      </w:r>
      <w:r w:rsidR="006F2762" w:rsidRPr="00D93861">
        <w:rPr>
          <w:sz w:val="24"/>
          <w:szCs w:val="24"/>
        </w:rPr>
        <w:t>)</w:t>
      </w:r>
      <w:r w:rsidR="00E1175B" w:rsidRPr="00D93861">
        <w:rPr>
          <w:sz w:val="24"/>
          <w:szCs w:val="24"/>
        </w:rPr>
        <w:t xml:space="preserve"> </w:t>
      </w:r>
      <w:r w:rsidR="006F2762" w:rsidRPr="00D93861">
        <w:rPr>
          <w:sz w:val="24"/>
          <w:szCs w:val="24"/>
        </w:rPr>
        <w:t xml:space="preserve">является координационно-совещательным подразделением </w:t>
      </w:r>
      <w:r w:rsidR="00E1175B" w:rsidRPr="00D93861">
        <w:rPr>
          <w:sz w:val="24"/>
          <w:szCs w:val="24"/>
        </w:rPr>
        <w:t>Общероссийской творческой профессиональной общественной организации «Союз архитекторов России»</w:t>
      </w:r>
      <w:r w:rsidR="006F2762" w:rsidRPr="00D93861">
        <w:rPr>
          <w:sz w:val="24"/>
          <w:szCs w:val="24"/>
        </w:rPr>
        <w:t xml:space="preserve"> (далее </w:t>
      </w:r>
      <w:r w:rsidR="006F2762" w:rsidRPr="00D93861">
        <w:rPr>
          <w:b/>
          <w:sz w:val="24"/>
          <w:szCs w:val="24"/>
        </w:rPr>
        <w:t xml:space="preserve">- </w:t>
      </w:r>
      <w:r w:rsidR="00E1175B" w:rsidRPr="00D93861">
        <w:rPr>
          <w:rStyle w:val="21"/>
          <w:b w:val="0"/>
          <w:sz w:val="24"/>
          <w:szCs w:val="24"/>
        </w:rPr>
        <w:t>Союз</w:t>
      </w:r>
      <w:r w:rsidR="006F2762" w:rsidRPr="00D93861">
        <w:rPr>
          <w:b/>
          <w:sz w:val="24"/>
          <w:szCs w:val="24"/>
        </w:rPr>
        <w:t>)</w:t>
      </w:r>
      <w:r w:rsidR="006F2762" w:rsidRPr="00D93861">
        <w:rPr>
          <w:sz w:val="24"/>
          <w:szCs w:val="24"/>
        </w:rPr>
        <w:t xml:space="preserve"> и не является юридическим лицом.</w:t>
      </w:r>
    </w:p>
    <w:p w14:paraId="14F9C6FB" w14:textId="77777777" w:rsidR="006F2762" w:rsidRPr="005564BB" w:rsidRDefault="00D93861" w:rsidP="00D93861">
      <w:pPr>
        <w:pStyle w:val="20"/>
        <w:shd w:val="clear" w:color="auto" w:fill="auto"/>
        <w:tabs>
          <w:tab w:val="left" w:pos="576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6F2762" w:rsidRPr="00D93861">
        <w:rPr>
          <w:sz w:val="24"/>
          <w:szCs w:val="24"/>
        </w:rPr>
        <w:t>Окружной Совет в своей деятельности</w:t>
      </w:r>
      <w:r w:rsidR="00C0615A" w:rsidRPr="00D93861">
        <w:rPr>
          <w:sz w:val="24"/>
          <w:szCs w:val="24"/>
        </w:rPr>
        <w:t xml:space="preserve"> подотчетен Правлению Союза</w:t>
      </w:r>
      <w:r w:rsidR="006F2762" w:rsidRPr="00D93861">
        <w:rPr>
          <w:sz w:val="24"/>
          <w:szCs w:val="24"/>
        </w:rPr>
        <w:t xml:space="preserve"> и создается в целях содействия повышению эффективности работы </w:t>
      </w:r>
      <w:r w:rsidR="00C0615A" w:rsidRPr="00D93861">
        <w:rPr>
          <w:sz w:val="24"/>
          <w:szCs w:val="24"/>
        </w:rPr>
        <w:t>отделений Союза</w:t>
      </w:r>
      <w:r w:rsidR="00CD65E7" w:rsidRPr="00CD65E7">
        <w:rPr>
          <w:sz w:val="24"/>
          <w:szCs w:val="24"/>
        </w:rPr>
        <w:t xml:space="preserve"> </w:t>
      </w:r>
      <w:r w:rsidR="00CD65E7" w:rsidRPr="00D93861">
        <w:rPr>
          <w:sz w:val="24"/>
          <w:szCs w:val="24"/>
        </w:rPr>
        <w:t>действующих на</w:t>
      </w:r>
      <w:r w:rsidR="00CD65E7">
        <w:rPr>
          <w:sz w:val="24"/>
          <w:szCs w:val="24"/>
        </w:rPr>
        <w:t xml:space="preserve"> территории федерального округа</w:t>
      </w:r>
      <w:r w:rsidR="006F2762" w:rsidRPr="00D93861">
        <w:rPr>
          <w:sz w:val="24"/>
          <w:szCs w:val="24"/>
        </w:rPr>
        <w:t>, путём</w:t>
      </w:r>
      <w:r w:rsidR="00C0615A" w:rsidRPr="00D93861">
        <w:rPr>
          <w:sz w:val="24"/>
          <w:szCs w:val="24"/>
        </w:rPr>
        <w:t xml:space="preserve"> </w:t>
      </w:r>
      <w:r w:rsidR="006F2762" w:rsidRPr="00D93861">
        <w:rPr>
          <w:sz w:val="24"/>
          <w:szCs w:val="24"/>
        </w:rPr>
        <w:t>координации и содействия их деятельности для достижения и реализации целей и задач,</w:t>
      </w:r>
      <w:r w:rsidR="00C0615A" w:rsidRPr="00D93861">
        <w:rPr>
          <w:sz w:val="24"/>
          <w:szCs w:val="24"/>
        </w:rPr>
        <w:t xml:space="preserve"> определенных Уставом Союза</w:t>
      </w:r>
      <w:r w:rsidR="006F2762" w:rsidRPr="00D93861">
        <w:rPr>
          <w:sz w:val="24"/>
          <w:szCs w:val="24"/>
        </w:rPr>
        <w:t>.</w:t>
      </w:r>
    </w:p>
    <w:p w14:paraId="4D534733" w14:textId="77777777" w:rsidR="00A2367F" w:rsidRPr="00A2367F" w:rsidRDefault="00700288" w:rsidP="00D93861">
      <w:pPr>
        <w:pStyle w:val="20"/>
        <w:shd w:val="clear" w:color="auto" w:fill="auto"/>
        <w:tabs>
          <w:tab w:val="left" w:pos="576"/>
        </w:tabs>
        <w:spacing w:before="0" w:line="240" w:lineRule="auto"/>
        <w:rPr>
          <w:sz w:val="24"/>
          <w:szCs w:val="24"/>
        </w:rPr>
      </w:pPr>
      <w:r w:rsidRPr="00B514CE">
        <w:rPr>
          <w:sz w:val="24"/>
          <w:szCs w:val="24"/>
        </w:rPr>
        <w:t xml:space="preserve">1.3. </w:t>
      </w:r>
      <w:r w:rsidR="00A2367F" w:rsidRPr="00B514CE">
        <w:rPr>
          <w:sz w:val="24"/>
          <w:szCs w:val="24"/>
        </w:rPr>
        <w:t>Деятельность</w:t>
      </w:r>
      <w:r w:rsidRPr="00B514CE">
        <w:rPr>
          <w:sz w:val="24"/>
          <w:szCs w:val="24"/>
        </w:rPr>
        <w:t xml:space="preserve"> Окружного Совета координирует вице-президент Союза, утверждаемый Правлением Союза по представлению Президента Союза.</w:t>
      </w:r>
      <w:r w:rsidR="00A2367F">
        <w:rPr>
          <w:sz w:val="24"/>
          <w:szCs w:val="24"/>
        </w:rPr>
        <w:t xml:space="preserve"> </w:t>
      </w:r>
    </w:p>
    <w:p w14:paraId="0EDF5C54" w14:textId="77777777" w:rsidR="006F2762" w:rsidRPr="00716028" w:rsidRDefault="00700288" w:rsidP="00D93861">
      <w:pPr>
        <w:pStyle w:val="20"/>
        <w:shd w:val="clear" w:color="auto" w:fill="auto"/>
        <w:tabs>
          <w:tab w:val="left" w:pos="581"/>
        </w:tabs>
        <w:spacing w:before="0" w:line="240" w:lineRule="auto"/>
        <w:rPr>
          <w:strike/>
          <w:sz w:val="24"/>
          <w:szCs w:val="24"/>
        </w:rPr>
      </w:pPr>
      <w:r>
        <w:rPr>
          <w:sz w:val="24"/>
          <w:szCs w:val="24"/>
        </w:rPr>
        <w:t>1.4</w:t>
      </w:r>
      <w:r w:rsidR="00D93861">
        <w:rPr>
          <w:sz w:val="24"/>
          <w:szCs w:val="24"/>
        </w:rPr>
        <w:t xml:space="preserve">. </w:t>
      </w:r>
      <w:r w:rsidR="00CC16ED" w:rsidRPr="00D93861">
        <w:rPr>
          <w:sz w:val="24"/>
          <w:szCs w:val="24"/>
        </w:rPr>
        <w:t xml:space="preserve">Персональный </w:t>
      </w:r>
      <w:r w:rsidR="00296046" w:rsidRPr="00D93861">
        <w:rPr>
          <w:sz w:val="24"/>
          <w:szCs w:val="24"/>
        </w:rPr>
        <w:t xml:space="preserve">состав </w:t>
      </w:r>
      <w:r w:rsidR="006F2762" w:rsidRPr="00D93861">
        <w:rPr>
          <w:sz w:val="24"/>
          <w:szCs w:val="24"/>
        </w:rPr>
        <w:t xml:space="preserve">Окружного Совета </w:t>
      </w:r>
      <w:r w:rsidR="001E53F7">
        <w:rPr>
          <w:sz w:val="24"/>
          <w:szCs w:val="24"/>
        </w:rPr>
        <w:t xml:space="preserve">формируется, как правило, </w:t>
      </w:r>
      <w:r w:rsidR="00CD65E7">
        <w:rPr>
          <w:sz w:val="24"/>
          <w:szCs w:val="24"/>
        </w:rPr>
        <w:t>из</w:t>
      </w:r>
      <w:r w:rsidR="00CD65E7" w:rsidRPr="00CD65E7">
        <w:rPr>
          <w:sz w:val="24"/>
          <w:szCs w:val="24"/>
        </w:rPr>
        <w:t xml:space="preserve"> </w:t>
      </w:r>
      <w:r w:rsidR="00CC16ED" w:rsidRPr="001E53F7">
        <w:rPr>
          <w:sz w:val="24"/>
          <w:szCs w:val="24"/>
        </w:rPr>
        <w:t>руководителей</w:t>
      </w:r>
      <w:r w:rsidR="006F2762" w:rsidRPr="001E53F7">
        <w:rPr>
          <w:sz w:val="24"/>
          <w:szCs w:val="24"/>
        </w:rPr>
        <w:t xml:space="preserve"> </w:t>
      </w:r>
      <w:r w:rsidR="00201614" w:rsidRPr="001E53F7">
        <w:rPr>
          <w:sz w:val="24"/>
          <w:szCs w:val="24"/>
        </w:rPr>
        <w:t>территориальных подразделений/</w:t>
      </w:r>
      <w:r w:rsidR="00296046" w:rsidRPr="001E53F7">
        <w:rPr>
          <w:sz w:val="24"/>
          <w:szCs w:val="24"/>
        </w:rPr>
        <w:t>отделений Союза</w:t>
      </w:r>
      <w:r w:rsidR="00CD65E7" w:rsidRPr="001E53F7">
        <w:rPr>
          <w:sz w:val="24"/>
          <w:szCs w:val="24"/>
        </w:rPr>
        <w:t xml:space="preserve">. </w:t>
      </w:r>
      <w:r w:rsidR="00296046" w:rsidRPr="00D93861">
        <w:rPr>
          <w:sz w:val="24"/>
          <w:szCs w:val="24"/>
        </w:rPr>
        <w:t>Председатель</w:t>
      </w:r>
      <w:r w:rsidR="009E4F9E" w:rsidRPr="00D93861">
        <w:rPr>
          <w:sz w:val="24"/>
          <w:szCs w:val="24"/>
        </w:rPr>
        <w:t xml:space="preserve"> Окружного С</w:t>
      </w:r>
      <w:r w:rsidR="00D468B5" w:rsidRPr="00D93861">
        <w:rPr>
          <w:sz w:val="24"/>
          <w:szCs w:val="24"/>
        </w:rPr>
        <w:t xml:space="preserve">овета избирается </w:t>
      </w:r>
      <w:r w:rsidR="00B514CE">
        <w:rPr>
          <w:sz w:val="24"/>
          <w:szCs w:val="24"/>
        </w:rPr>
        <w:t xml:space="preserve">его </w:t>
      </w:r>
      <w:proofErr w:type="gramStart"/>
      <w:r w:rsidR="00B514CE">
        <w:rPr>
          <w:sz w:val="24"/>
          <w:szCs w:val="24"/>
        </w:rPr>
        <w:t>членами  из</w:t>
      </w:r>
      <w:proofErr w:type="gramEnd"/>
      <w:r w:rsidR="00B514CE">
        <w:rPr>
          <w:sz w:val="24"/>
          <w:szCs w:val="24"/>
        </w:rPr>
        <w:t xml:space="preserve"> состава Совета.</w:t>
      </w:r>
    </w:p>
    <w:p w14:paraId="29E5AC1A" w14:textId="77777777" w:rsidR="00D93861" w:rsidRDefault="00700288" w:rsidP="00700288">
      <w:pPr>
        <w:pStyle w:val="20"/>
        <w:shd w:val="clear" w:color="auto" w:fill="auto"/>
        <w:tabs>
          <w:tab w:val="left" w:pos="594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1.5.</w:t>
      </w:r>
      <w:r w:rsidR="00D93861">
        <w:rPr>
          <w:sz w:val="24"/>
          <w:szCs w:val="24"/>
        </w:rPr>
        <w:t xml:space="preserve"> </w:t>
      </w:r>
      <w:r w:rsidR="00C72179" w:rsidRPr="00D93861">
        <w:rPr>
          <w:sz w:val="24"/>
          <w:szCs w:val="24"/>
        </w:rPr>
        <w:t xml:space="preserve">Председатель Окружного Совета: </w:t>
      </w:r>
    </w:p>
    <w:p w14:paraId="6B083404" w14:textId="77777777" w:rsidR="00C72179" w:rsidRPr="00D93861" w:rsidRDefault="00700288" w:rsidP="00D93861">
      <w:pPr>
        <w:pStyle w:val="20"/>
        <w:shd w:val="clear" w:color="auto" w:fill="auto"/>
        <w:tabs>
          <w:tab w:val="left" w:pos="594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1.5</w:t>
      </w:r>
      <w:r w:rsidR="00D93861">
        <w:rPr>
          <w:sz w:val="24"/>
          <w:szCs w:val="24"/>
        </w:rPr>
        <w:t xml:space="preserve">.1. </w:t>
      </w:r>
      <w:r w:rsidR="00861237" w:rsidRPr="00D93861">
        <w:rPr>
          <w:sz w:val="24"/>
          <w:szCs w:val="24"/>
        </w:rPr>
        <w:t>П</w:t>
      </w:r>
      <w:r w:rsidR="00C72179" w:rsidRPr="00D93861">
        <w:rPr>
          <w:sz w:val="24"/>
          <w:szCs w:val="24"/>
        </w:rPr>
        <w:t>редставляет Окружной Совет во взаимоотношениях с органами государственной власти, органами местного самоуправления, полномочным</w:t>
      </w:r>
      <w:r w:rsidR="009E4F9E" w:rsidRPr="00D93861">
        <w:rPr>
          <w:sz w:val="24"/>
          <w:szCs w:val="24"/>
        </w:rPr>
        <w:t xml:space="preserve"> </w:t>
      </w:r>
      <w:r w:rsidR="00C72179" w:rsidRPr="00D93861">
        <w:rPr>
          <w:sz w:val="24"/>
          <w:szCs w:val="24"/>
        </w:rPr>
        <w:t>представителем Президента Российской Федерации и его аппаратом в федеральном округе, главными федеральными инспекторами и их аппаратами в субъектах Российской Федерации, общественными объединениями,  ассоциациями и другими общественными организациями, а также со средствами массовой информации по вопросам деятельности Союза.</w:t>
      </w:r>
    </w:p>
    <w:p w14:paraId="34C05DBD" w14:textId="77777777" w:rsidR="007B3414" w:rsidRPr="00D93861" w:rsidRDefault="00700288" w:rsidP="00A812E2">
      <w:pPr>
        <w:pStyle w:val="20"/>
        <w:shd w:val="clear" w:color="auto" w:fill="auto"/>
        <w:tabs>
          <w:tab w:val="left" w:pos="127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1.5</w:t>
      </w:r>
      <w:r w:rsidR="00A812E2">
        <w:rPr>
          <w:sz w:val="24"/>
          <w:szCs w:val="24"/>
        </w:rPr>
        <w:t xml:space="preserve">.2. </w:t>
      </w:r>
      <w:r w:rsidR="00861237" w:rsidRPr="00D93861">
        <w:rPr>
          <w:sz w:val="24"/>
          <w:szCs w:val="24"/>
        </w:rPr>
        <w:t>С</w:t>
      </w:r>
      <w:r w:rsidR="00C72179" w:rsidRPr="00D93861">
        <w:rPr>
          <w:sz w:val="24"/>
          <w:szCs w:val="24"/>
        </w:rPr>
        <w:t>озывает и проводит заседания Окружног</w:t>
      </w:r>
      <w:r w:rsidR="00861237" w:rsidRPr="00D93861">
        <w:rPr>
          <w:sz w:val="24"/>
          <w:szCs w:val="24"/>
        </w:rPr>
        <w:t>о Совета по мере необходимости</w:t>
      </w:r>
      <w:r w:rsidR="00C72179" w:rsidRPr="00D93861">
        <w:rPr>
          <w:sz w:val="24"/>
          <w:szCs w:val="24"/>
        </w:rPr>
        <w:t>, определяет дату, время и место проведения заседания Окружного Совета, го</w:t>
      </w:r>
      <w:r w:rsidR="00861237" w:rsidRPr="00D93861">
        <w:rPr>
          <w:sz w:val="24"/>
          <w:szCs w:val="24"/>
        </w:rPr>
        <w:t>товит проект повестки заседания.</w:t>
      </w:r>
    </w:p>
    <w:p w14:paraId="52D8DEDF" w14:textId="77777777" w:rsidR="00C72179" w:rsidRPr="00D93861" w:rsidRDefault="00700288" w:rsidP="00A812E2">
      <w:pPr>
        <w:pStyle w:val="20"/>
        <w:shd w:val="clear" w:color="auto" w:fill="auto"/>
        <w:tabs>
          <w:tab w:val="left" w:pos="127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1.5</w:t>
      </w:r>
      <w:r w:rsidR="00A812E2">
        <w:rPr>
          <w:sz w:val="24"/>
          <w:szCs w:val="24"/>
        </w:rPr>
        <w:t xml:space="preserve">.3. </w:t>
      </w:r>
      <w:r w:rsidR="00861237" w:rsidRPr="00D93861">
        <w:rPr>
          <w:sz w:val="24"/>
          <w:szCs w:val="24"/>
        </w:rPr>
        <w:t>Р</w:t>
      </w:r>
      <w:r w:rsidR="007B3414" w:rsidRPr="00D93861">
        <w:rPr>
          <w:sz w:val="24"/>
          <w:szCs w:val="24"/>
        </w:rPr>
        <w:t xml:space="preserve">уководит работой по рассмотрению вопросов, относящихся к </w:t>
      </w:r>
      <w:r w:rsidR="00861237" w:rsidRPr="00D93861">
        <w:rPr>
          <w:sz w:val="24"/>
          <w:szCs w:val="24"/>
        </w:rPr>
        <w:t xml:space="preserve">задачам и функциям Окружного Совета, </w:t>
      </w:r>
      <w:r w:rsidR="00C72179" w:rsidRPr="00D93861">
        <w:rPr>
          <w:sz w:val="24"/>
          <w:szCs w:val="24"/>
        </w:rPr>
        <w:t>осуществляет иные полномочия в соответствии с настоящим Положением.</w:t>
      </w:r>
    </w:p>
    <w:p w14:paraId="64EAE83A" w14:textId="77777777" w:rsidR="00C72179" w:rsidRPr="008042FD" w:rsidRDefault="00700288" w:rsidP="008042FD">
      <w:pPr>
        <w:pStyle w:val="20"/>
        <w:shd w:val="clear" w:color="auto" w:fill="auto"/>
        <w:tabs>
          <w:tab w:val="left" w:pos="892"/>
        </w:tabs>
        <w:spacing w:before="0" w:line="240" w:lineRule="auto"/>
        <w:rPr>
          <w:sz w:val="24"/>
          <w:szCs w:val="24"/>
        </w:rPr>
      </w:pPr>
      <w:r w:rsidRPr="008042FD">
        <w:rPr>
          <w:sz w:val="24"/>
          <w:szCs w:val="24"/>
        </w:rPr>
        <w:t>1.6</w:t>
      </w:r>
      <w:r w:rsidR="00A812E2" w:rsidRPr="008042FD">
        <w:rPr>
          <w:sz w:val="24"/>
          <w:szCs w:val="24"/>
        </w:rPr>
        <w:t xml:space="preserve">. </w:t>
      </w:r>
      <w:r w:rsidR="00C72179" w:rsidRPr="008042FD">
        <w:rPr>
          <w:sz w:val="24"/>
          <w:szCs w:val="24"/>
        </w:rPr>
        <w:t>Решения Окружного Совета Союза принимаются на заседаниях путем открытого голосования его членов. Решение считается принятым, если за него проголосовало не менее половины присутствующих на заседании членов Окружного Совета.</w:t>
      </w:r>
    </w:p>
    <w:p w14:paraId="22DBE365" w14:textId="77777777" w:rsidR="008042FD" w:rsidRPr="008042FD" w:rsidRDefault="00700288" w:rsidP="0080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42FD">
        <w:rPr>
          <w:rFonts w:ascii="Times New Roman" w:hAnsi="Times New Roman" w:cs="Times New Roman"/>
          <w:sz w:val="24"/>
          <w:szCs w:val="24"/>
        </w:rPr>
        <w:t>1.7</w:t>
      </w:r>
      <w:r w:rsidR="00A812E2" w:rsidRPr="008042FD">
        <w:rPr>
          <w:rFonts w:ascii="Times New Roman" w:hAnsi="Times New Roman" w:cs="Times New Roman"/>
          <w:sz w:val="24"/>
          <w:szCs w:val="24"/>
        </w:rPr>
        <w:t xml:space="preserve">. </w:t>
      </w:r>
      <w:r w:rsidR="00C72179" w:rsidRPr="008042FD">
        <w:rPr>
          <w:rFonts w:ascii="Times New Roman" w:hAnsi="Times New Roman" w:cs="Times New Roman"/>
          <w:sz w:val="24"/>
          <w:szCs w:val="24"/>
        </w:rPr>
        <w:t xml:space="preserve">Заседание Окружного Совета считается правомочным, если на нем присутствуют </w:t>
      </w:r>
      <w:r w:rsidR="00C72179" w:rsidRPr="00B514CE">
        <w:rPr>
          <w:rFonts w:ascii="Times New Roman" w:hAnsi="Times New Roman" w:cs="Times New Roman"/>
          <w:sz w:val="24"/>
          <w:szCs w:val="24"/>
        </w:rPr>
        <w:t>более половины от общего числа его членов.</w:t>
      </w:r>
      <w:r w:rsidR="008042FD" w:rsidRPr="00B514CE">
        <w:rPr>
          <w:rFonts w:ascii="Times New Roman" w:hAnsi="Times New Roman" w:cs="Times New Roman"/>
          <w:sz w:val="24"/>
          <w:szCs w:val="24"/>
        </w:rPr>
        <w:t xml:space="preserve"> </w:t>
      </w:r>
      <w:r w:rsidR="008042FD" w:rsidRPr="00B514CE">
        <w:rPr>
          <w:rFonts w:ascii="Times New Roman" w:hAnsi="Times New Roman" w:cs="Times New Roman"/>
        </w:rPr>
        <w:t>При наличии технической возможности члены Совета принимают участие в заседаниях путём использования видеоконференцсвязи.</w:t>
      </w:r>
    </w:p>
    <w:p w14:paraId="68AF69DD" w14:textId="77777777" w:rsidR="00C72179" w:rsidRPr="008042FD" w:rsidRDefault="00700288" w:rsidP="0080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42FD">
        <w:rPr>
          <w:rFonts w:ascii="Times New Roman" w:hAnsi="Times New Roman" w:cs="Times New Roman"/>
          <w:sz w:val="24"/>
          <w:szCs w:val="24"/>
        </w:rPr>
        <w:lastRenderedPageBreak/>
        <w:t>1.8</w:t>
      </w:r>
      <w:r w:rsidR="00A812E2" w:rsidRPr="008042FD">
        <w:rPr>
          <w:rFonts w:ascii="Times New Roman" w:hAnsi="Times New Roman" w:cs="Times New Roman"/>
          <w:sz w:val="24"/>
          <w:szCs w:val="24"/>
        </w:rPr>
        <w:t xml:space="preserve">. </w:t>
      </w:r>
      <w:r w:rsidR="00C72179" w:rsidRPr="008042FD">
        <w:rPr>
          <w:rFonts w:ascii="Times New Roman" w:hAnsi="Times New Roman" w:cs="Times New Roman"/>
          <w:sz w:val="24"/>
          <w:szCs w:val="24"/>
        </w:rPr>
        <w:t>Для успешного и своевременного выполнения возложенных задач Окружной Совет вправе создавать временные рабочие структурные подразделения (группы, комиссии и т.п.).</w:t>
      </w:r>
    </w:p>
    <w:p w14:paraId="2C7D2AC3" w14:textId="77777777" w:rsidR="006F2762" w:rsidRPr="00D93861" w:rsidRDefault="00700288" w:rsidP="00A812E2">
      <w:pPr>
        <w:pStyle w:val="20"/>
        <w:shd w:val="clear" w:color="auto" w:fill="auto"/>
        <w:tabs>
          <w:tab w:val="left" w:pos="892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1.9</w:t>
      </w:r>
      <w:r w:rsidR="00A812E2">
        <w:rPr>
          <w:sz w:val="24"/>
          <w:szCs w:val="24"/>
        </w:rPr>
        <w:t xml:space="preserve">. </w:t>
      </w:r>
      <w:r w:rsidR="006F2762" w:rsidRPr="00D93861">
        <w:rPr>
          <w:sz w:val="24"/>
          <w:szCs w:val="24"/>
        </w:rPr>
        <w:t>Окружной Совет в своей деятельности руководствуется положениями</w:t>
      </w:r>
      <w:r w:rsidR="009E4F9E" w:rsidRPr="00D93861">
        <w:rPr>
          <w:sz w:val="24"/>
          <w:szCs w:val="24"/>
        </w:rPr>
        <w:t xml:space="preserve"> </w:t>
      </w:r>
      <w:r w:rsidR="006F2762" w:rsidRPr="00D93861">
        <w:rPr>
          <w:sz w:val="24"/>
          <w:szCs w:val="24"/>
        </w:rPr>
        <w:t>Конституции Российской Федерации, федеральными конституционными законам</w:t>
      </w:r>
      <w:r w:rsidR="008C7012" w:rsidRPr="00D93861">
        <w:rPr>
          <w:sz w:val="24"/>
          <w:szCs w:val="24"/>
        </w:rPr>
        <w:t xml:space="preserve">и, федеральными </w:t>
      </w:r>
      <w:r w:rsidR="006F2762" w:rsidRPr="00D93861">
        <w:rPr>
          <w:sz w:val="24"/>
          <w:szCs w:val="24"/>
        </w:rPr>
        <w:t>законами,</w:t>
      </w:r>
      <w:r w:rsidR="00CC16ED" w:rsidRPr="00D93861">
        <w:rPr>
          <w:sz w:val="24"/>
          <w:szCs w:val="24"/>
        </w:rPr>
        <w:t xml:space="preserve"> Уставом Союза</w:t>
      </w:r>
      <w:r w:rsidR="00320ABE" w:rsidRPr="00320ABE">
        <w:rPr>
          <w:sz w:val="24"/>
          <w:szCs w:val="24"/>
        </w:rPr>
        <w:t xml:space="preserve"> </w:t>
      </w:r>
      <w:r w:rsidR="006F2762" w:rsidRPr="00D93861">
        <w:rPr>
          <w:sz w:val="24"/>
          <w:szCs w:val="24"/>
        </w:rPr>
        <w:t>и настоящим Положением.</w:t>
      </w:r>
    </w:p>
    <w:p w14:paraId="58DE4EC2" w14:textId="77777777" w:rsidR="006F2762" w:rsidRPr="00D93861" w:rsidRDefault="00700288" w:rsidP="00A812E2">
      <w:pPr>
        <w:pStyle w:val="20"/>
        <w:shd w:val="clear" w:color="auto" w:fill="auto"/>
        <w:tabs>
          <w:tab w:val="left" w:pos="581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1.10</w:t>
      </w:r>
      <w:r w:rsidR="00A812E2">
        <w:rPr>
          <w:sz w:val="24"/>
          <w:szCs w:val="24"/>
        </w:rPr>
        <w:t xml:space="preserve">. </w:t>
      </w:r>
      <w:r w:rsidR="006F2762" w:rsidRPr="00D93861">
        <w:rPr>
          <w:sz w:val="24"/>
          <w:szCs w:val="24"/>
        </w:rPr>
        <w:t>Окружной Совет осуществляет свою деятельность во взаимодействи</w:t>
      </w:r>
      <w:r w:rsidR="00201614">
        <w:rPr>
          <w:sz w:val="24"/>
          <w:szCs w:val="24"/>
        </w:rPr>
        <w:t xml:space="preserve">и с другими Окружными Советами, </w:t>
      </w:r>
      <w:r w:rsidR="00201614" w:rsidRPr="00320ABE">
        <w:rPr>
          <w:sz w:val="24"/>
          <w:szCs w:val="24"/>
        </w:rPr>
        <w:t>территориальными подразделениями/</w:t>
      </w:r>
      <w:r w:rsidR="008C7012" w:rsidRPr="00320ABE">
        <w:rPr>
          <w:sz w:val="24"/>
          <w:szCs w:val="24"/>
        </w:rPr>
        <w:t xml:space="preserve">отделениями </w:t>
      </w:r>
      <w:r w:rsidR="008C7012" w:rsidRPr="00D93861">
        <w:rPr>
          <w:sz w:val="24"/>
          <w:szCs w:val="24"/>
        </w:rPr>
        <w:t>Союза, а также Аппаратом Союза</w:t>
      </w:r>
      <w:r w:rsidR="006F2762" w:rsidRPr="00D93861">
        <w:rPr>
          <w:sz w:val="24"/>
          <w:szCs w:val="24"/>
        </w:rPr>
        <w:t>.</w:t>
      </w:r>
    </w:p>
    <w:p w14:paraId="63805319" w14:textId="77777777" w:rsidR="00D93861" w:rsidRPr="00D93861" w:rsidRDefault="00D93861" w:rsidP="00D93861">
      <w:pPr>
        <w:pStyle w:val="10"/>
        <w:keepNext/>
        <w:keepLines/>
        <w:shd w:val="clear" w:color="auto" w:fill="auto"/>
        <w:tabs>
          <w:tab w:val="left" w:pos="1278"/>
          <w:tab w:val="left" w:leader="underscore" w:pos="5122"/>
        </w:tabs>
        <w:spacing w:before="0" w:after="0" w:line="240" w:lineRule="auto"/>
        <w:ind w:firstLine="0"/>
        <w:jc w:val="both"/>
        <w:rPr>
          <w:b w:val="0"/>
          <w:bCs w:val="0"/>
          <w:sz w:val="24"/>
          <w:szCs w:val="24"/>
        </w:rPr>
      </w:pPr>
      <w:bookmarkStart w:id="0" w:name="bookmark0"/>
    </w:p>
    <w:p w14:paraId="4D00D221" w14:textId="77777777" w:rsidR="006F2762" w:rsidRPr="00D93861" w:rsidRDefault="00D93861" w:rsidP="0029103C">
      <w:pPr>
        <w:pStyle w:val="10"/>
        <w:keepNext/>
        <w:keepLines/>
        <w:shd w:val="clear" w:color="auto" w:fill="auto"/>
        <w:tabs>
          <w:tab w:val="left" w:pos="1278"/>
          <w:tab w:val="left" w:leader="underscore" w:pos="5122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D93861">
        <w:rPr>
          <w:b w:val="0"/>
          <w:sz w:val="24"/>
          <w:szCs w:val="24"/>
        </w:rPr>
        <w:t xml:space="preserve">2. </w:t>
      </w:r>
      <w:r w:rsidR="006F2762" w:rsidRPr="00D93861">
        <w:rPr>
          <w:b w:val="0"/>
          <w:sz w:val="24"/>
          <w:szCs w:val="24"/>
        </w:rPr>
        <w:t xml:space="preserve">ОСНОВНЫЕ ЗАДАЧИ И ФУНКЦИИ </w:t>
      </w:r>
      <w:r w:rsidR="00393CA9" w:rsidRPr="00D93861">
        <w:rPr>
          <w:b w:val="0"/>
          <w:sz w:val="24"/>
          <w:szCs w:val="24"/>
        </w:rPr>
        <w:t xml:space="preserve">ОКРУЖНОГО СОВЕТА                                                                                                                                                      </w:t>
      </w:r>
      <w:proofErr w:type="gramStart"/>
      <w:r w:rsidR="00393CA9" w:rsidRPr="00D93861">
        <w:rPr>
          <w:b w:val="0"/>
          <w:sz w:val="24"/>
          <w:szCs w:val="24"/>
        </w:rPr>
        <w:t>СОЮЗА  В</w:t>
      </w:r>
      <w:proofErr w:type="gramEnd"/>
      <w:r w:rsidR="00393CA9" w:rsidRPr="00D93861">
        <w:rPr>
          <w:b w:val="0"/>
          <w:sz w:val="24"/>
          <w:szCs w:val="24"/>
        </w:rPr>
        <w:t xml:space="preserve"> </w:t>
      </w:r>
      <w:r w:rsidR="006F2762" w:rsidRPr="00D93861">
        <w:rPr>
          <w:b w:val="0"/>
          <w:sz w:val="24"/>
          <w:szCs w:val="24"/>
        </w:rPr>
        <w:t>ФЕДЕРАЛЬНОМ ОКРУГЕ</w:t>
      </w:r>
      <w:bookmarkEnd w:id="0"/>
    </w:p>
    <w:p w14:paraId="338A12FB" w14:textId="77777777" w:rsidR="00AB5BE4" w:rsidRPr="00D93861" w:rsidRDefault="00AB5BE4" w:rsidP="00AB5BE4">
      <w:pPr>
        <w:pStyle w:val="10"/>
        <w:keepNext/>
        <w:keepLines/>
        <w:shd w:val="clear" w:color="auto" w:fill="auto"/>
        <w:tabs>
          <w:tab w:val="left" w:pos="1278"/>
          <w:tab w:val="left" w:leader="underscore" w:pos="5122"/>
        </w:tabs>
        <w:spacing w:before="0" w:after="0" w:line="240" w:lineRule="auto"/>
        <w:ind w:firstLine="0"/>
        <w:jc w:val="center"/>
        <w:rPr>
          <w:b w:val="0"/>
          <w:sz w:val="24"/>
          <w:szCs w:val="24"/>
        </w:rPr>
      </w:pPr>
    </w:p>
    <w:p w14:paraId="5306FC9A" w14:textId="77777777" w:rsidR="007B3414" w:rsidRPr="00D93861" w:rsidRDefault="005B2D67" w:rsidP="005B2D67">
      <w:pPr>
        <w:pStyle w:val="20"/>
        <w:shd w:val="clear" w:color="auto" w:fill="auto"/>
        <w:tabs>
          <w:tab w:val="left" w:pos="598"/>
        </w:tabs>
        <w:spacing w:before="0" w:line="240" w:lineRule="auto"/>
        <w:rPr>
          <w:sz w:val="24"/>
          <w:szCs w:val="24"/>
        </w:rPr>
      </w:pPr>
      <w:r w:rsidRPr="00D93861">
        <w:rPr>
          <w:sz w:val="24"/>
          <w:szCs w:val="24"/>
        </w:rPr>
        <w:t xml:space="preserve">2.1. </w:t>
      </w:r>
      <w:r w:rsidR="006F2762" w:rsidRPr="00D93861">
        <w:rPr>
          <w:sz w:val="24"/>
          <w:szCs w:val="24"/>
        </w:rPr>
        <w:t>Основными задачами Окружного Совета являются:</w:t>
      </w:r>
    </w:p>
    <w:p w14:paraId="4E157C7B" w14:textId="77777777" w:rsidR="007B3414" w:rsidRPr="00D93861" w:rsidRDefault="007B3414" w:rsidP="00AB5BE4">
      <w:pPr>
        <w:pStyle w:val="20"/>
        <w:shd w:val="clear" w:color="auto" w:fill="auto"/>
        <w:tabs>
          <w:tab w:val="left" w:pos="598"/>
        </w:tabs>
        <w:spacing w:before="0" w:line="240" w:lineRule="auto"/>
        <w:rPr>
          <w:sz w:val="24"/>
          <w:szCs w:val="24"/>
        </w:rPr>
      </w:pPr>
      <w:r w:rsidRPr="00D93861">
        <w:rPr>
          <w:sz w:val="24"/>
          <w:szCs w:val="24"/>
        </w:rPr>
        <w:t>2.1.1</w:t>
      </w:r>
      <w:r w:rsidR="00393CA9" w:rsidRPr="00D93861">
        <w:rPr>
          <w:sz w:val="24"/>
          <w:szCs w:val="24"/>
        </w:rPr>
        <w:t>.</w:t>
      </w:r>
      <w:r w:rsidRPr="00D93861">
        <w:rPr>
          <w:sz w:val="24"/>
          <w:szCs w:val="24"/>
        </w:rPr>
        <w:t xml:space="preserve"> Укрепление позиции Союза</w:t>
      </w:r>
      <w:r w:rsidR="006F2762" w:rsidRPr="00D93861">
        <w:rPr>
          <w:sz w:val="24"/>
          <w:szCs w:val="24"/>
        </w:rPr>
        <w:t xml:space="preserve"> в среде общественных</w:t>
      </w:r>
      <w:r w:rsidRPr="00D93861">
        <w:rPr>
          <w:sz w:val="24"/>
          <w:szCs w:val="24"/>
        </w:rPr>
        <w:t xml:space="preserve"> организаций в федеральном округе.</w:t>
      </w:r>
    </w:p>
    <w:p w14:paraId="2955610A" w14:textId="77777777" w:rsidR="00AB5BE4" w:rsidRPr="00D93861" w:rsidRDefault="007B3414" w:rsidP="00AB5BE4">
      <w:pPr>
        <w:pStyle w:val="20"/>
        <w:shd w:val="clear" w:color="auto" w:fill="auto"/>
        <w:tabs>
          <w:tab w:val="left" w:pos="598"/>
        </w:tabs>
        <w:spacing w:before="0" w:line="240" w:lineRule="auto"/>
        <w:rPr>
          <w:sz w:val="24"/>
          <w:szCs w:val="24"/>
        </w:rPr>
      </w:pPr>
      <w:r w:rsidRPr="00D93861">
        <w:rPr>
          <w:sz w:val="24"/>
          <w:szCs w:val="24"/>
        </w:rPr>
        <w:t>2.1.2. Р</w:t>
      </w:r>
      <w:r w:rsidR="00201614">
        <w:rPr>
          <w:sz w:val="24"/>
          <w:szCs w:val="24"/>
        </w:rPr>
        <w:t xml:space="preserve">асширение взаимодействия </w:t>
      </w:r>
      <w:r w:rsidR="00201614" w:rsidRPr="00320ABE">
        <w:rPr>
          <w:sz w:val="24"/>
          <w:szCs w:val="24"/>
        </w:rPr>
        <w:t>территориальных подразделений/</w:t>
      </w:r>
      <w:r w:rsidRPr="00320ABE">
        <w:rPr>
          <w:sz w:val="24"/>
          <w:szCs w:val="24"/>
        </w:rPr>
        <w:t xml:space="preserve">отделений </w:t>
      </w:r>
      <w:r w:rsidRPr="00D93861">
        <w:rPr>
          <w:sz w:val="24"/>
          <w:szCs w:val="24"/>
        </w:rPr>
        <w:t xml:space="preserve">Союза </w:t>
      </w:r>
      <w:r w:rsidR="006F2762" w:rsidRPr="00D93861">
        <w:rPr>
          <w:sz w:val="24"/>
          <w:szCs w:val="24"/>
        </w:rPr>
        <w:t>с общественными объединениями и иным</w:t>
      </w:r>
      <w:r w:rsidRPr="00D93861">
        <w:rPr>
          <w:sz w:val="24"/>
          <w:szCs w:val="24"/>
        </w:rPr>
        <w:t>и организациями, находящимися в федеральном округе.</w:t>
      </w:r>
      <w:r w:rsidR="00AB5BE4" w:rsidRPr="00D93861">
        <w:rPr>
          <w:sz w:val="24"/>
          <w:szCs w:val="24"/>
        </w:rPr>
        <w:t xml:space="preserve">  </w:t>
      </w:r>
    </w:p>
    <w:p w14:paraId="4B7874C1" w14:textId="77777777" w:rsidR="006F2762" w:rsidRPr="00D93861" w:rsidRDefault="00AB5BE4" w:rsidP="00AB5BE4">
      <w:pPr>
        <w:pStyle w:val="20"/>
        <w:shd w:val="clear" w:color="auto" w:fill="auto"/>
        <w:tabs>
          <w:tab w:val="left" w:pos="598"/>
        </w:tabs>
        <w:spacing w:before="0" w:line="240" w:lineRule="auto"/>
        <w:rPr>
          <w:sz w:val="24"/>
          <w:szCs w:val="24"/>
        </w:rPr>
      </w:pPr>
      <w:r w:rsidRPr="00D93861">
        <w:rPr>
          <w:sz w:val="24"/>
          <w:szCs w:val="24"/>
        </w:rPr>
        <w:t>2.1.3.</w:t>
      </w:r>
      <w:r w:rsidR="007B3414" w:rsidRPr="00D93861">
        <w:rPr>
          <w:sz w:val="24"/>
          <w:szCs w:val="24"/>
        </w:rPr>
        <w:t xml:space="preserve"> К</w:t>
      </w:r>
      <w:r w:rsidR="006F2762" w:rsidRPr="00D93861">
        <w:rPr>
          <w:sz w:val="24"/>
          <w:szCs w:val="24"/>
        </w:rPr>
        <w:t>оординационное и организационное обеспечение деятельности</w:t>
      </w:r>
      <w:r w:rsidR="007B3414" w:rsidRPr="00D93861">
        <w:rPr>
          <w:sz w:val="24"/>
          <w:szCs w:val="24"/>
        </w:rPr>
        <w:t xml:space="preserve"> </w:t>
      </w:r>
      <w:r w:rsidR="00201614" w:rsidRPr="00320ABE">
        <w:rPr>
          <w:sz w:val="24"/>
          <w:szCs w:val="24"/>
        </w:rPr>
        <w:t>территориальных подразделений/</w:t>
      </w:r>
      <w:r w:rsidR="007B3414" w:rsidRPr="00320ABE">
        <w:rPr>
          <w:sz w:val="24"/>
          <w:szCs w:val="24"/>
        </w:rPr>
        <w:t>отделений</w:t>
      </w:r>
      <w:r w:rsidR="007B3414" w:rsidRPr="00D93861">
        <w:rPr>
          <w:sz w:val="24"/>
          <w:szCs w:val="24"/>
        </w:rPr>
        <w:t xml:space="preserve"> </w:t>
      </w:r>
      <w:proofErr w:type="gramStart"/>
      <w:r w:rsidR="007B3414" w:rsidRPr="00D93861">
        <w:rPr>
          <w:sz w:val="24"/>
          <w:szCs w:val="24"/>
        </w:rPr>
        <w:t>Союза  в</w:t>
      </w:r>
      <w:proofErr w:type="gramEnd"/>
      <w:r w:rsidR="007B3414" w:rsidRPr="00D93861">
        <w:rPr>
          <w:sz w:val="24"/>
          <w:szCs w:val="24"/>
        </w:rPr>
        <w:t xml:space="preserve"> федеральном округе.</w:t>
      </w:r>
    </w:p>
    <w:p w14:paraId="6723EBD3" w14:textId="77777777" w:rsidR="00D93861" w:rsidRPr="00D93861" w:rsidRDefault="005B2D67" w:rsidP="00D93861">
      <w:pPr>
        <w:pStyle w:val="20"/>
        <w:shd w:val="clear" w:color="auto" w:fill="auto"/>
        <w:tabs>
          <w:tab w:val="left" w:pos="1278"/>
          <w:tab w:val="left" w:leader="underscore" w:pos="10070"/>
        </w:tabs>
        <w:spacing w:before="0" w:line="240" w:lineRule="auto"/>
        <w:rPr>
          <w:sz w:val="24"/>
          <w:szCs w:val="24"/>
        </w:rPr>
      </w:pPr>
      <w:r w:rsidRPr="00D93861">
        <w:rPr>
          <w:sz w:val="24"/>
          <w:szCs w:val="24"/>
        </w:rPr>
        <w:t xml:space="preserve">2.1.4. </w:t>
      </w:r>
      <w:r w:rsidR="00A71F7D" w:rsidRPr="00D93861">
        <w:rPr>
          <w:sz w:val="24"/>
          <w:szCs w:val="24"/>
        </w:rPr>
        <w:t>О</w:t>
      </w:r>
      <w:r w:rsidR="006F2762" w:rsidRPr="00D93861">
        <w:rPr>
          <w:sz w:val="24"/>
          <w:szCs w:val="24"/>
        </w:rPr>
        <w:t>казание содейст</w:t>
      </w:r>
      <w:r w:rsidR="00A71F7D" w:rsidRPr="00D93861">
        <w:rPr>
          <w:sz w:val="24"/>
          <w:szCs w:val="24"/>
        </w:rPr>
        <w:t xml:space="preserve">вия расположенным на территории </w:t>
      </w:r>
      <w:r w:rsidR="006F2762" w:rsidRPr="00D93861">
        <w:rPr>
          <w:sz w:val="24"/>
          <w:szCs w:val="24"/>
        </w:rPr>
        <w:t xml:space="preserve">федерального округа </w:t>
      </w:r>
      <w:r w:rsidR="00201614" w:rsidRPr="00320ABE">
        <w:rPr>
          <w:sz w:val="24"/>
          <w:szCs w:val="24"/>
        </w:rPr>
        <w:t>территориальным подразделениям/</w:t>
      </w:r>
      <w:r w:rsidR="00A71F7D" w:rsidRPr="00320ABE">
        <w:rPr>
          <w:sz w:val="24"/>
          <w:szCs w:val="24"/>
        </w:rPr>
        <w:t xml:space="preserve"> отделениям </w:t>
      </w:r>
      <w:r w:rsidR="00A71F7D" w:rsidRPr="00D93861">
        <w:rPr>
          <w:sz w:val="24"/>
          <w:szCs w:val="24"/>
        </w:rPr>
        <w:t>Союза</w:t>
      </w:r>
      <w:r w:rsidR="006F2762" w:rsidRPr="00D93861">
        <w:rPr>
          <w:sz w:val="24"/>
          <w:szCs w:val="24"/>
        </w:rPr>
        <w:t xml:space="preserve"> в следующих сферах:</w:t>
      </w:r>
    </w:p>
    <w:p w14:paraId="681AE414" w14:textId="77777777" w:rsidR="00D93861" w:rsidRPr="00D93861" w:rsidRDefault="00D93861" w:rsidP="00D93861">
      <w:pPr>
        <w:pStyle w:val="20"/>
        <w:shd w:val="clear" w:color="auto" w:fill="auto"/>
        <w:tabs>
          <w:tab w:val="left" w:pos="1278"/>
          <w:tab w:val="left" w:leader="underscore" w:pos="10070"/>
        </w:tabs>
        <w:spacing w:before="0" w:line="240" w:lineRule="auto"/>
        <w:rPr>
          <w:sz w:val="24"/>
          <w:szCs w:val="24"/>
        </w:rPr>
      </w:pPr>
      <w:r w:rsidRPr="00D93861">
        <w:rPr>
          <w:sz w:val="24"/>
          <w:szCs w:val="24"/>
        </w:rPr>
        <w:t xml:space="preserve">− </w:t>
      </w:r>
      <w:r w:rsidR="00A71F7D" w:rsidRPr="00D93861">
        <w:rPr>
          <w:sz w:val="24"/>
          <w:szCs w:val="24"/>
        </w:rPr>
        <w:t>реализации осущест</w:t>
      </w:r>
      <w:r w:rsidRPr="00D93861">
        <w:rPr>
          <w:sz w:val="24"/>
          <w:szCs w:val="24"/>
        </w:rPr>
        <w:t>вляемых Союзом</w:t>
      </w:r>
      <w:r w:rsidR="006F2762" w:rsidRPr="00D93861">
        <w:rPr>
          <w:sz w:val="24"/>
          <w:szCs w:val="24"/>
        </w:rPr>
        <w:t xml:space="preserve"> проектов</w:t>
      </w:r>
      <w:r w:rsidR="00A71F7D" w:rsidRPr="00D93861">
        <w:rPr>
          <w:sz w:val="24"/>
          <w:szCs w:val="24"/>
        </w:rPr>
        <w:t>;</w:t>
      </w:r>
      <w:r w:rsidR="006F2762" w:rsidRPr="00D93861">
        <w:rPr>
          <w:sz w:val="24"/>
          <w:szCs w:val="24"/>
        </w:rPr>
        <w:t xml:space="preserve"> </w:t>
      </w:r>
    </w:p>
    <w:p w14:paraId="6AACB8B7" w14:textId="77777777" w:rsidR="00D93861" w:rsidRPr="00D93861" w:rsidRDefault="00D93861" w:rsidP="00D93861">
      <w:pPr>
        <w:pStyle w:val="20"/>
        <w:shd w:val="clear" w:color="auto" w:fill="auto"/>
        <w:tabs>
          <w:tab w:val="left" w:pos="1275"/>
          <w:tab w:val="left" w:leader="underscore" w:pos="10070"/>
        </w:tabs>
        <w:spacing w:before="0" w:line="240" w:lineRule="auto"/>
        <w:rPr>
          <w:sz w:val="24"/>
          <w:szCs w:val="24"/>
        </w:rPr>
      </w:pPr>
      <w:r w:rsidRPr="00D93861">
        <w:rPr>
          <w:sz w:val="24"/>
          <w:szCs w:val="24"/>
        </w:rPr>
        <w:t xml:space="preserve">− </w:t>
      </w:r>
      <w:r w:rsidR="00A71F7D" w:rsidRPr="00D93861">
        <w:rPr>
          <w:sz w:val="24"/>
          <w:szCs w:val="24"/>
        </w:rPr>
        <w:t>организации</w:t>
      </w:r>
      <w:r w:rsidR="006F2762" w:rsidRPr="00D93861">
        <w:rPr>
          <w:sz w:val="24"/>
          <w:szCs w:val="24"/>
        </w:rPr>
        <w:t xml:space="preserve"> взаимодействия </w:t>
      </w:r>
      <w:r w:rsidR="00201614" w:rsidRPr="00320ABE">
        <w:rPr>
          <w:sz w:val="24"/>
          <w:szCs w:val="24"/>
        </w:rPr>
        <w:t>территориальных подразделений/</w:t>
      </w:r>
      <w:r w:rsidR="00A71F7D" w:rsidRPr="00320ABE">
        <w:rPr>
          <w:sz w:val="24"/>
          <w:szCs w:val="24"/>
        </w:rPr>
        <w:t xml:space="preserve">отделений </w:t>
      </w:r>
      <w:r w:rsidR="00A71F7D" w:rsidRPr="00D93861">
        <w:rPr>
          <w:sz w:val="24"/>
          <w:szCs w:val="24"/>
        </w:rPr>
        <w:t>Союза</w:t>
      </w:r>
      <w:r w:rsidR="006F2762" w:rsidRPr="00D93861">
        <w:rPr>
          <w:sz w:val="24"/>
          <w:szCs w:val="24"/>
        </w:rPr>
        <w:t xml:space="preserve"> с органами государственной власти Российской Федерации, органами местного самоуправления, с полномочным представителем Президента</w:t>
      </w:r>
      <w:r w:rsidR="00A71F7D" w:rsidRPr="00D93861">
        <w:rPr>
          <w:sz w:val="24"/>
          <w:szCs w:val="24"/>
        </w:rPr>
        <w:t xml:space="preserve"> </w:t>
      </w:r>
      <w:r w:rsidR="006F2762" w:rsidRPr="00D93861">
        <w:rPr>
          <w:sz w:val="24"/>
          <w:szCs w:val="24"/>
        </w:rPr>
        <w:t>Российской Федерации и его аппаратом в</w:t>
      </w:r>
      <w:r w:rsidRPr="00D93861">
        <w:rPr>
          <w:sz w:val="24"/>
          <w:szCs w:val="24"/>
        </w:rPr>
        <w:t xml:space="preserve"> ф</w:t>
      </w:r>
      <w:r w:rsidR="006F2762" w:rsidRPr="00D93861">
        <w:rPr>
          <w:sz w:val="24"/>
          <w:szCs w:val="24"/>
        </w:rPr>
        <w:t>едеральном округе,</w:t>
      </w:r>
      <w:r w:rsidR="00A71F7D" w:rsidRPr="00D93861">
        <w:rPr>
          <w:sz w:val="24"/>
          <w:szCs w:val="24"/>
        </w:rPr>
        <w:t xml:space="preserve"> </w:t>
      </w:r>
      <w:r w:rsidR="006F2762" w:rsidRPr="00D93861">
        <w:rPr>
          <w:sz w:val="24"/>
          <w:szCs w:val="24"/>
        </w:rPr>
        <w:t>с главными федеральными инспекторами и их аппаратами в субъектах Российской Федерации, с депутатами и депутатскими объединениями (фракциями, депутатскими группами) законодательных (представительных) органов государственной власти субъектов Российской Федерации;</w:t>
      </w:r>
    </w:p>
    <w:p w14:paraId="7F37426E" w14:textId="77777777" w:rsidR="00D93861" w:rsidRPr="00D93861" w:rsidRDefault="00D93861" w:rsidP="00AB5BE4">
      <w:pPr>
        <w:pStyle w:val="20"/>
        <w:shd w:val="clear" w:color="auto" w:fill="auto"/>
        <w:tabs>
          <w:tab w:val="left" w:pos="1275"/>
          <w:tab w:val="left" w:leader="underscore" w:pos="10066"/>
        </w:tabs>
        <w:spacing w:before="0" w:line="240" w:lineRule="auto"/>
        <w:rPr>
          <w:sz w:val="24"/>
          <w:szCs w:val="24"/>
        </w:rPr>
      </w:pPr>
      <w:r w:rsidRPr="00D93861">
        <w:rPr>
          <w:sz w:val="24"/>
          <w:szCs w:val="24"/>
        </w:rPr>
        <w:t xml:space="preserve">− </w:t>
      </w:r>
      <w:r w:rsidR="00201614">
        <w:rPr>
          <w:sz w:val="24"/>
          <w:szCs w:val="24"/>
        </w:rPr>
        <w:t xml:space="preserve">координационное содействие </w:t>
      </w:r>
      <w:r w:rsidR="00201614" w:rsidRPr="00320ABE">
        <w:rPr>
          <w:sz w:val="24"/>
          <w:szCs w:val="24"/>
        </w:rPr>
        <w:t>территориальным подразделениям/</w:t>
      </w:r>
      <w:r w:rsidR="00A71F7D" w:rsidRPr="00320ABE">
        <w:rPr>
          <w:sz w:val="24"/>
          <w:szCs w:val="24"/>
        </w:rPr>
        <w:t xml:space="preserve">отделениям </w:t>
      </w:r>
      <w:r w:rsidR="00A71F7D" w:rsidRPr="00D93861">
        <w:rPr>
          <w:sz w:val="24"/>
          <w:szCs w:val="24"/>
        </w:rPr>
        <w:t xml:space="preserve">Союза </w:t>
      </w:r>
      <w:proofErr w:type="gramStart"/>
      <w:r w:rsidR="006F2762" w:rsidRPr="00D93861">
        <w:rPr>
          <w:sz w:val="24"/>
          <w:szCs w:val="24"/>
        </w:rPr>
        <w:t>в  федеральном</w:t>
      </w:r>
      <w:proofErr w:type="gramEnd"/>
      <w:r w:rsidR="006F2762" w:rsidRPr="00D93861">
        <w:rPr>
          <w:sz w:val="24"/>
          <w:szCs w:val="24"/>
        </w:rPr>
        <w:t xml:space="preserve"> округе во взаимоотношениях с молодежными</w:t>
      </w:r>
      <w:r w:rsidR="00A71F7D" w:rsidRPr="00D93861">
        <w:rPr>
          <w:sz w:val="24"/>
          <w:szCs w:val="24"/>
        </w:rPr>
        <w:t xml:space="preserve"> </w:t>
      </w:r>
      <w:r w:rsidR="006F2762" w:rsidRPr="00D93861">
        <w:rPr>
          <w:sz w:val="24"/>
          <w:szCs w:val="24"/>
        </w:rPr>
        <w:t>организациями;</w:t>
      </w:r>
    </w:p>
    <w:p w14:paraId="05FC8321" w14:textId="77777777" w:rsidR="00D93861" w:rsidRPr="00D93861" w:rsidRDefault="00D93861" w:rsidP="00D93861">
      <w:pPr>
        <w:pStyle w:val="20"/>
        <w:shd w:val="clear" w:color="auto" w:fill="auto"/>
        <w:tabs>
          <w:tab w:val="left" w:pos="1275"/>
          <w:tab w:val="left" w:leader="underscore" w:pos="10066"/>
        </w:tabs>
        <w:spacing w:before="0" w:line="240" w:lineRule="auto"/>
        <w:rPr>
          <w:sz w:val="24"/>
          <w:szCs w:val="24"/>
        </w:rPr>
      </w:pPr>
      <w:r w:rsidRPr="00D93861">
        <w:rPr>
          <w:sz w:val="24"/>
          <w:szCs w:val="24"/>
        </w:rPr>
        <w:t xml:space="preserve">− </w:t>
      </w:r>
      <w:r w:rsidR="00201614">
        <w:rPr>
          <w:sz w:val="24"/>
          <w:szCs w:val="24"/>
        </w:rPr>
        <w:t xml:space="preserve">содействие </w:t>
      </w:r>
      <w:r w:rsidR="00201614" w:rsidRPr="00320ABE">
        <w:rPr>
          <w:sz w:val="24"/>
          <w:szCs w:val="24"/>
        </w:rPr>
        <w:t>территориальным подразделениям/</w:t>
      </w:r>
      <w:r w:rsidR="00A71F7D" w:rsidRPr="00320ABE">
        <w:rPr>
          <w:sz w:val="24"/>
          <w:szCs w:val="24"/>
        </w:rPr>
        <w:t xml:space="preserve">отделениям </w:t>
      </w:r>
      <w:r w:rsidR="00A71F7D" w:rsidRPr="00D93861">
        <w:rPr>
          <w:sz w:val="24"/>
          <w:szCs w:val="24"/>
        </w:rPr>
        <w:t xml:space="preserve">Союза в </w:t>
      </w:r>
      <w:r w:rsidR="006F2762" w:rsidRPr="00D93861">
        <w:rPr>
          <w:sz w:val="24"/>
          <w:szCs w:val="24"/>
        </w:rPr>
        <w:t>федеральном округе в реализации решений руков</w:t>
      </w:r>
      <w:r w:rsidR="00A71F7D" w:rsidRPr="00D93861">
        <w:rPr>
          <w:sz w:val="24"/>
          <w:szCs w:val="24"/>
        </w:rPr>
        <w:t>одящих органов Союза</w:t>
      </w:r>
      <w:r w:rsidR="006F2762" w:rsidRPr="00D93861">
        <w:rPr>
          <w:sz w:val="24"/>
          <w:szCs w:val="24"/>
        </w:rPr>
        <w:t>;</w:t>
      </w:r>
    </w:p>
    <w:p w14:paraId="433F448E" w14:textId="77777777" w:rsidR="006F2762" w:rsidRPr="00D93861" w:rsidRDefault="00D93861" w:rsidP="00D93861">
      <w:pPr>
        <w:pStyle w:val="20"/>
        <w:shd w:val="clear" w:color="auto" w:fill="auto"/>
        <w:tabs>
          <w:tab w:val="left" w:pos="1275"/>
          <w:tab w:val="left" w:leader="underscore" w:pos="10066"/>
        </w:tabs>
        <w:spacing w:before="0" w:line="240" w:lineRule="auto"/>
        <w:rPr>
          <w:sz w:val="24"/>
          <w:szCs w:val="24"/>
        </w:rPr>
      </w:pPr>
      <w:r w:rsidRPr="00D93861">
        <w:rPr>
          <w:sz w:val="24"/>
          <w:szCs w:val="24"/>
        </w:rPr>
        <w:t xml:space="preserve">− </w:t>
      </w:r>
      <w:r w:rsidR="006F2762" w:rsidRPr="00D93861">
        <w:rPr>
          <w:sz w:val="24"/>
          <w:szCs w:val="24"/>
        </w:rPr>
        <w:t>иные задачи, пр</w:t>
      </w:r>
      <w:r w:rsidR="00A71F7D" w:rsidRPr="00D93861">
        <w:rPr>
          <w:sz w:val="24"/>
          <w:szCs w:val="24"/>
        </w:rPr>
        <w:t>едусмотренные Уставом Союза</w:t>
      </w:r>
      <w:r w:rsidR="00320ABE" w:rsidRPr="00320ABE">
        <w:rPr>
          <w:sz w:val="24"/>
          <w:szCs w:val="24"/>
        </w:rPr>
        <w:t xml:space="preserve"> </w:t>
      </w:r>
      <w:proofErr w:type="gramStart"/>
      <w:r w:rsidR="00201614">
        <w:rPr>
          <w:sz w:val="24"/>
          <w:szCs w:val="24"/>
        </w:rPr>
        <w:t xml:space="preserve">и </w:t>
      </w:r>
      <w:r w:rsidR="006F2762" w:rsidRPr="00D93861">
        <w:rPr>
          <w:sz w:val="24"/>
          <w:szCs w:val="24"/>
        </w:rPr>
        <w:t xml:space="preserve"> настоящим</w:t>
      </w:r>
      <w:proofErr w:type="gramEnd"/>
      <w:r w:rsidR="006F2762" w:rsidRPr="00D93861">
        <w:rPr>
          <w:sz w:val="24"/>
          <w:szCs w:val="24"/>
        </w:rPr>
        <w:t xml:space="preserve"> Положением.</w:t>
      </w:r>
    </w:p>
    <w:p w14:paraId="6D35E4EF" w14:textId="77777777" w:rsidR="006F2762" w:rsidRPr="00D93861" w:rsidRDefault="005B2D67" w:rsidP="005B2D67">
      <w:pPr>
        <w:pStyle w:val="20"/>
        <w:shd w:val="clear" w:color="auto" w:fill="auto"/>
        <w:tabs>
          <w:tab w:val="left" w:pos="598"/>
        </w:tabs>
        <w:spacing w:before="0" w:line="240" w:lineRule="auto"/>
        <w:rPr>
          <w:sz w:val="24"/>
          <w:szCs w:val="24"/>
        </w:rPr>
      </w:pPr>
      <w:r w:rsidRPr="00D93861">
        <w:rPr>
          <w:sz w:val="24"/>
          <w:szCs w:val="24"/>
        </w:rPr>
        <w:t>2.2.</w:t>
      </w:r>
      <w:r w:rsidR="00D93861" w:rsidRPr="00D93861">
        <w:rPr>
          <w:sz w:val="24"/>
          <w:szCs w:val="24"/>
        </w:rPr>
        <w:t xml:space="preserve"> </w:t>
      </w:r>
      <w:r w:rsidR="006F2762" w:rsidRPr="00D93861">
        <w:rPr>
          <w:sz w:val="24"/>
          <w:szCs w:val="24"/>
        </w:rPr>
        <w:t>Окружной Совет для решения возложенных на него задач выполняет организационные, консультационные и координационные функции.</w:t>
      </w:r>
    </w:p>
    <w:p w14:paraId="479C8D80" w14:textId="77777777" w:rsidR="00A1372C" w:rsidRPr="00D93861" w:rsidRDefault="00A1372C" w:rsidP="00AB5BE4">
      <w:pPr>
        <w:spacing w:after="0" w:line="240" w:lineRule="auto"/>
        <w:rPr>
          <w:sz w:val="24"/>
          <w:szCs w:val="24"/>
        </w:rPr>
      </w:pPr>
    </w:p>
    <w:sectPr w:rsidR="00A1372C" w:rsidRPr="00D9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E72E1"/>
    <w:multiLevelType w:val="multilevel"/>
    <w:tmpl w:val="CCB608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0F376E8"/>
    <w:multiLevelType w:val="multilevel"/>
    <w:tmpl w:val="D98A01F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D823AB8"/>
    <w:multiLevelType w:val="multilevel"/>
    <w:tmpl w:val="D6561E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483B35"/>
    <w:multiLevelType w:val="multilevel"/>
    <w:tmpl w:val="32AAEE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648735A"/>
    <w:multiLevelType w:val="multilevel"/>
    <w:tmpl w:val="21D08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1C37768"/>
    <w:multiLevelType w:val="multilevel"/>
    <w:tmpl w:val="298A20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DC93C33"/>
    <w:multiLevelType w:val="multilevel"/>
    <w:tmpl w:val="550E6C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EBC756D"/>
    <w:multiLevelType w:val="multilevel"/>
    <w:tmpl w:val="65525B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F5"/>
    <w:rsid w:val="0015782C"/>
    <w:rsid w:val="001E53F7"/>
    <w:rsid w:val="00201614"/>
    <w:rsid w:val="00261285"/>
    <w:rsid w:val="0029103C"/>
    <w:rsid w:val="00296046"/>
    <w:rsid w:val="002E1C83"/>
    <w:rsid w:val="00320ABE"/>
    <w:rsid w:val="00393CA9"/>
    <w:rsid w:val="003A7347"/>
    <w:rsid w:val="005564BB"/>
    <w:rsid w:val="005B2D67"/>
    <w:rsid w:val="006F2762"/>
    <w:rsid w:val="00700288"/>
    <w:rsid w:val="00716028"/>
    <w:rsid w:val="007B3414"/>
    <w:rsid w:val="008042FD"/>
    <w:rsid w:val="00861237"/>
    <w:rsid w:val="008C7012"/>
    <w:rsid w:val="009D3E69"/>
    <w:rsid w:val="009E4F9E"/>
    <w:rsid w:val="00A1372C"/>
    <w:rsid w:val="00A2367F"/>
    <w:rsid w:val="00A71F7D"/>
    <w:rsid w:val="00A812E2"/>
    <w:rsid w:val="00AB5BE4"/>
    <w:rsid w:val="00B21055"/>
    <w:rsid w:val="00B514CE"/>
    <w:rsid w:val="00BF51F3"/>
    <w:rsid w:val="00C0615A"/>
    <w:rsid w:val="00C72179"/>
    <w:rsid w:val="00CC16ED"/>
    <w:rsid w:val="00CD65E7"/>
    <w:rsid w:val="00D468B5"/>
    <w:rsid w:val="00D93861"/>
    <w:rsid w:val="00E1175B"/>
    <w:rsid w:val="00E849F5"/>
    <w:rsid w:val="00EE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4893"/>
  <w15:docId w15:val="{2CCE0125-3E11-4A3C-BEDF-3CD79602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6F276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2762"/>
    <w:pPr>
      <w:widowControl w:val="0"/>
      <w:shd w:val="clear" w:color="auto" w:fill="FFFFFF"/>
      <w:spacing w:before="66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link w:val="20"/>
    <w:locked/>
    <w:rsid w:val="006F27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762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link w:val="10"/>
    <w:locked/>
    <w:rsid w:val="006F276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F2762"/>
    <w:pPr>
      <w:widowControl w:val="0"/>
      <w:shd w:val="clear" w:color="auto" w:fill="FFFFFF"/>
      <w:spacing w:before="240" w:after="240" w:line="322" w:lineRule="exact"/>
      <w:ind w:hanging="6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Полужирный"/>
    <w:rsid w:val="006F276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footer"/>
    <w:basedOn w:val="a"/>
    <w:link w:val="a4"/>
    <w:rsid w:val="002910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910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Бражников</dc:creator>
  <cp:lastModifiedBy>ANNA</cp:lastModifiedBy>
  <cp:revision>2</cp:revision>
  <cp:lastPrinted>2017-10-25T13:18:00Z</cp:lastPrinted>
  <dcterms:created xsi:type="dcterms:W3CDTF">2020-12-08T14:07:00Z</dcterms:created>
  <dcterms:modified xsi:type="dcterms:W3CDTF">2020-12-08T14:07:00Z</dcterms:modified>
</cp:coreProperties>
</file>